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1D" w:rsidRDefault="004B5C1D" w:rsidP="00125D0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МІНІСТЕРСТВО ОСВІТИ І НАУКИ УКРАЇНИ</w:t>
      </w:r>
    </w:p>
    <w:p w:rsidR="004B5C1D" w:rsidRDefault="004B5C1D" w:rsidP="00125D0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РАДИ ДИРЕКТОРІВ КОЛЕДЖІВ І ТЕХНІКУМІВ</w:t>
      </w:r>
    </w:p>
    <w:p w:rsidR="004B5C1D" w:rsidRDefault="004B5C1D" w:rsidP="00125D0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МИКОЛАЇВСЬКОЇ ОБЛАСТІ</w:t>
      </w:r>
    </w:p>
    <w:p w:rsidR="004B5C1D" w:rsidRDefault="004B5C1D" w:rsidP="00125D07">
      <w:pPr>
        <w:jc w:val="center"/>
        <w:rPr>
          <w:rFonts w:cs="Times New Roman"/>
          <w:b/>
          <w:szCs w:val="24"/>
        </w:rPr>
      </w:pPr>
    </w:p>
    <w:tbl>
      <w:tblPr>
        <w:tblStyle w:val="a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</w:tblGrid>
      <w:tr w:rsidR="004B5C1D" w:rsidTr="004B5C1D">
        <w:tc>
          <w:tcPr>
            <w:tcW w:w="5663" w:type="dxa"/>
          </w:tcPr>
          <w:p w:rsidR="004B5C1D" w:rsidRPr="002124AD" w:rsidRDefault="004B5C1D" w:rsidP="004B5C1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2124AD">
              <w:rPr>
                <w:rFonts w:cs="Times New Roman"/>
                <w:b/>
                <w:sz w:val="24"/>
                <w:szCs w:val="24"/>
              </w:rPr>
              <w:t>ЗАТВЕРДЖУЮ</w:t>
            </w:r>
          </w:p>
          <w:p w:rsidR="004B5C1D" w:rsidRPr="002124AD" w:rsidRDefault="004B5C1D" w:rsidP="004B5C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2124AD">
              <w:rPr>
                <w:rFonts w:cs="Times New Roman"/>
                <w:sz w:val="24"/>
                <w:szCs w:val="24"/>
              </w:rPr>
              <w:t>Голова Ради директорів</w:t>
            </w:r>
          </w:p>
          <w:p w:rsidR="004B5C1D" w:rsidRPr="002124AD" w:rsidRDefault="004B5C1D" w:rsidP="004B5C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2124AD">
              <w:rPr>
                <w:rFonts w:cs="Times New Roman"/>
                <w:sz w:val="24"/>
                <w:szCs w:val="24"/>
              </w:rPr>
              <w:t>коледжів і технікумів  Миколаївської області</w:t>
            </w:r>
          </w:p>
          <w:p w:rsidR="004B5C1D" w:rsidRPr="002124AD" w:rsidRDefault="004B5C1D" w:rsidP="004B5C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2124AD">
              <w:rPr>
                <w:rFonts w:cs="Times New Roman"/>
                <w:sz w:val="24"/>
                <w:szCs w:val="24"/>
              </w:rPr>
              <w:t xml:space="preserve">_______________ </w:t>
            </w:r>
            <w:r w:rsidR="00611A4A" w:rsidRPr="002124AD">
              <w:rPr>
                <w:rFonts w:cs="Times New Roman"/>
                <w:sz w:val="24"/>
                <w:szCs w:val="24"/>
              </w:rPr>
              <w:t>А.І. Олійник</w:t>
            </w:r>
          </w:p>
          <w:p w:rsidR="004B5C1D" w:rsidRPr="004B5C1D" w:rsidRDefault="004B5C1D" w:rsidP="004B5C1D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125D07" w:rsidRPr="006C300F" w:rsidRDefault="00125D07" w:rsidP="00125D07">
      <w:pPr>
        <w:jc w:val="center"/>
        <w:rPr>
          <w:rFonts w:cs="Times New Roman"/>
          <w:b/>
          <w:szCs w:val="24"/>
        </w:rPr>
      </w:pPr>
      <w:r w:rsidRPr="006C300F">
        <w:rPr>
          <w:rFonts w:cs="Times New Roman"/>
          <w:b/>
          <w:szCs w:val="24"/>
        </w:rPr>
        <w:t>ПОЛОЖЕННЯ</w:t>
      </w:r>
    </w:p>
    <w:p w:rsidR="009045D8" w:rsidRDefault="00125D07" w:rsidP="00125D07">
      <w:pPr>
        <w:jc w:val="center"/>
        <w:rPr>
          <w:b/>
          <w:szCs w:val="24"/>
        </w:rPr>
      </w:pPr>
      <w:r w:rsidRPr="006C300F">
        <w:rPr>
          <w:b/>
          <w:szCs w:val="24"/>
        </w:rPr>
        <w:t xml:space="preserve">про </w:t>
      </w:r>
      <w:r w:rsidR="00BF534A" w:rsidRPr="006C300F">
        <w:rPr>
          <w:b/>
          <w:szCs w:val="24"/>
        </w:rPr>
        <w:t xml:space="preserve">ІІ –й етап </w:t>
      </w:r>
      <w:r w:rsidR="004B5C1D">
        <w:rPr>
          <w:b/>
          <w:szCs w:val="24"/>
        </w:rPr>
        <w:t>Х</w:t>
      </w:r>
      <w:r w:rsidR="005C787E">
        <w:rPr>
          <w:b/>
          <w:szCs w:val="24"/>
        </w:rPr>
        <w:t>ІІ</w:t>
      </w:r>
      <w:r w:rsidR="00611A4A">
        <w:rPr>
          <w:b/>
          <w:szCs w:val="24"/>
        </w:rPr>
        <w:t xml:space="preserve"> </w:t>
      </w:r>
      <w:r w:rsidR="00BF534A" w:rsidRPr="006C300F">
        <w:rPr>
          <w:b/>
          <w:szCs w:val="24"/>
        </w:rPr>
        <w:t>Всеукраїнської олімпіади з інформатики та комп’ютерн</w:t>
      </w:r>
      <w:r w:rsidR="00611A4A">
        <w:rPr>
          <w:b/>
          <w:szCs w:val="24"/>
        </w:rPr>
        <w:t>их</w:t>
      </w:r>
      <w:r w:rsidR="00BF534A" w:rsidRPr="006C300F">
        <w:rPr>
          <w:b/>
          <w:szCs w:val="24"/>
        </w:rPr>
        <w:t xml:space="preserve"> </w:t>
      </w:r>
      <w:r w:rsidR="00611A4A">
        <w:rPr>
          <w:b/>
          <w:szCs w:val="24"/>
        </w:rPr>
        <w:t>технологій</w:t>
      </w:r>
      <w:r w:rsidR="00BF534A" w:rsidRPr="006C300F">
        <w:rPr>
          <w:b/>
          <w:szCs w:val="24"/>
        </w:rPr>
        <w:t xml:space="preserve"> </w:t>
      </w:r>
    </w:p>
    <w:p w:rsidR="00125D07" w:rsidRPr="006C300F" w:rsidRDefault="00125D07" w:rsidP="00125D07">
      <w:pPr>
        <w:jc w:val="center"/>
        <w:rPr>
          <w:b/>
          <w:szCs w:val="24"/>
        </w:rPr>
      </w:pPr>
      <w:r w:rsidRPr="006C300F">
        <w:rPr>
          <w:b/>
          <w:szCs w:val="24"/>
        </w:rPr>
        <w:t xml:space="preserve">серед студентів </w:t>
      </w:r>
      <w:r w:rsidR="000708FD">
        <w:rPr>
          <w:b/>
          <w:szCs w:val="24"/>
        </w:rPr>
        <w:t>ЗВО</w:t>
      </w:r>
      <w:r w:rsidR="00A85C58" w:rsidRPr="006C300F">
        <w:rPr>
          <w:b/>
          <w:szCs w:val="24"/>
        </w:rPr>
        <w:t xml:space="preserve"> І </w:t>
      </w:r>
      <w:r w:rsidR="00BF534A" w:rsidRPr="006C300F">
        <w:rPr>
          <w:b/>
          <w:szCs w:val="24"/>
        </w:rPr>
        <w:t>-</w:t>
      </w:r>
      <w:r w:rsidR="00A85C58" w:rsidRPr="006C300F">
        <w:rPr>
          <w:b/>
          <w:szCs w:val="24"/>
        </w:rPr>
        <w:t xml:space="preserve"> ІІ рівн</w:t>
      </w:r>
      <w:r w:rsidR="00BF534A" w:rsidRPr="006C300F">
        <w:rPr>
          <w:b/>
          <w:szCs w:val="24"/>
        </w:rPr>
        <w:t>ів</w:t>
      </w:r>
      <w:r w:rsidR="00A85C58" w:rsidRPr="006C300F">
        <w:rPr>
          <w:b/>
          <w:szCs w:val="24"/>
        </w:rPr>
        <w:t xml:space="preserve"> акредитації Миколаївської області</w:t>
      </w:r>
    </w:p>
    <w:p w:rsidR="005D749E" w:rsidRPr="000E4DE4" w:rsidRDefault="005D749E" w:rsidP="00125D07">
      <w:pPr>
        <w:rPr>
          <w:rFonts w:cs="Times New Roman"/>
          <w:sz w:val="16"/>
          <w:szCs w:val="16"/>
        </w:rPr>
      </w:pPr>
    </w:p>
    <w:p w:rsidR="00FD2019" w:rsidRDefault="00FD2019" w:rsidP="00FD2019">
      <w:pPr>
        <w:rPr>
          <w:rFonts w:cs="Times New Roman"/>
          <w:szCs w:val="24"/>
        </w:rPr>
      </w:pPr>
      <w:r w:rsidRPr="006C300F">
        <w:rPr>
          <w:rFonts w:cs="Times New Roman"/>
          <w:szCs w:val="24"/>
        </w:rPr>
        <w:t xml:space="preserve">Підставою для проведення олімпіади є </w:t>
      </w:r>
      <w:r>
        <w:rPr>
          <w:rFonts w:cs="Times New Roman"/>
          <w:szCs w:val="24"/>
        </w:rPr>
        <w:t>наказ МОНУ №</w:t>
      </w:r>
      <w:r w:rsidR="009442FE" w:rsidRPr="009442FE">
        <w:rPr>
          <w:rFonts w:cs="Times New Roman"/>
          <w:szCs w:val="24"/>
        </w:rPr>
        <w:t>1274</w:t>
      </w:r>
      <w:r>
        <w:rPr>
          <w:rFonts w:cs="Times New Roman"/>
          <w:szCs w:val="24"/>
        </w:rPr>
        <w:t xml:space="preserve"> від </w:t>
      </w:r>
      <w:r w:rsidR="009442FE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.1</w:t>
      </w:r>
      <w:r w:rsidR="009442F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.1</w:t>
      </w:r>
      <w:r w:rsidR="009442FE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  і наказ </w:t>
      </w:r>
      <w:r w:rsidRPr="0023136E">
        <w:rPr>
          <w:rFonts w:cs="Times New Roman"/>
          <w:szCs w:val="24"/>
        </w:rPr>
        <w:t>Спілки обласних Рад директорів</w:t>
      </w:r>
      <w:r>
        <w:rPr>
          <w:rFonts w:cs="Times New Roman"/>
          <w:szCs w:val="24"/>
        </w:rPr>
        <w:t xml:space="preserve"> </w:t>
      </w:r>
      <w:r w:rsidR="000708FD">
        <w:rPr>
          <w:rFonts w:cs="Times New Roman"/>
          <w:szCs w:val="24"/>
        </w:rPr>
        <w:t>ЗВО</w:t>
      </w:r>
      <w:r w:rsidRPr="0023136E">
        <w:rPr>
          <w:rFonts w:cs="Times New Roman"/>
          <w:szCs w:val="24"/>
        </w:rPr>
        <w:t xml:space="preserve"> І-ІІ рівнів акредитації України</w:t>
      </w:r>
      <w:r>
        <w:rPr>
          <w:rFonts w:cs="Times New Roman"/>
          <w:szCs w:val="24"/>
        </w:rPr>
        <w:t xml:space="preserve"> №</w:t>
      </w:r>
      <w:r w:rsidR="005C787E" w:rsidRPr="005C787E">
        <w:rPr>
          <w:rFonts w:cs="Times New Roman"/>
          <w:szCs w:val="24"/>
        </w:rPr>
        <w:t>01/ 2019</w:t>
      </w:r>
      <w:r>
        <w:rPr>
          <w:rFonts w:cs="Times New Roman"/>
          <w:szCs w:val="24"/>
        </w:rPr>
        <w:t xml:space="preserve"> від 2</w:t>
      </w:r>
      <w:r w:rsidR="005C787E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</w:t>
      </w:r>
      <w:r w:rsidR="005C787E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1.1</w:t>
      </w:r>
      <w:r w:rsidR="005C787E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.</w:t>
      </w:r>
    </w:p>
    <w:p w:rsidR="005D749E" w:rsidRPr="000E4DE4" w:rsidRDefault="005D749E" w:rsidP="00125D07">
      <w:pPr>
        <w:rPr>
          <w:rFonts w:cs="Times New Roman"/>
          <w:sz w:val="16"/>
          <w:szCs w:val="16"/>
        </w:rPr>
      </w:pPr>
    </w:p>
    <w:p w:rsidR="005D749E" w:rsidRPr="005D749E" w:rsidRDefault="005D749E" w:rsidP="00125D0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Розроблено оргкомітетом ІІ етапу </w:t>
      </w:r>
      <w:r w:rsidR="004B5C1D">
        <w:rPr>
          <w:szCs w:val="24"/>
        </w:rPr>
        <w:t>Х</w:t>
      </w:r>
      <w:r w:rsidR="00A35CC1">
        <w:rPr>
          <w:szCs w:val="24"/>
        </w:rPr>
        <w:t>ІІ</w:t>
      </w:r>
      <w:r w:rsidR="004B5C1D">
        <w:rPr>
          <w:szCs w:val="24"/>
        </w:rPr>
        <w:t xml:space="preserve"> </w:t>
      </w:r>
      <w:r w:rsidRPr="005D749E">
        <w:rPr>
          <w:szCs w:val="24"/>
        </w:rPr>
        <w:t>Всеукраїнської олімпіади з інформатики та комп’ютерн</w:t>
      </w:r>
      <w:r w:rsidR="00611A4A">
        <w:rPr>
          <w:szCs w:val="24"/>
        </w:rPr>
        <w:t>их</w:t>
      </w:r>
      <w:r w:rsidRPr="005D749E">
        <w:rPr>
          <w:szCs w:val="24"/>
        </w:rPr>
        <w:t xml:space="preserve"> </w:t>
      </w:r>
      <w:r w:rsidR="00611A4A">
        <w:rPr>
          <w:szCs w:val="24"/>
        </w:rPr>
        <w:t>технологій</w:t>
      </w:r>
      <w:r w:rsidRPr="005D749E">
        <w:rPr>
          <w:szCs w:val="24"/>
        </w:rPr>
        <w:t xml:space="preserve"> серед студентів закладів</w:t>
      </w:r>
      <w:r w:rsidR="000708FD">
        <w:rPr>
          <w:szCs w:val="24"/>
        </w:rPr>
        <w:t xml:space="preserve"> вищої освіти</w:t>
      </w:r>
      <w:r w:rsidRPr="005D749E">
        <w:rPr>
          <w:szCs w:val="24"/>
        </w:rPr>
        <w:t xml:space="preserve"> І - ІІ рівнів акредитації Миколаївської області</w:t>
      </w:r>
      <w:r w:rsidR="00611A4A">
        <w:rPr>
          <w:szCs w:val="24"/>
        </w:rPr>
        <w:t>.</w:t>
      </w:r>
    </w:p>
    <w:p w:rsidR="00834211" w:rsidRPr="000E4DE4" w:rsidRDefault="00834211" w:rsidP="00125D07">
      <w:pPr>
        <w:rPr>
          <w:rFonts w:cs="Times New Roman"/>
          <w:sz w:val="16"/>
          <w:szCs w:val="16"/>
        </w:rPr>
      </w:pPr>
    </w:p>
    <w:p w:rsidR="00F90058" w:rsidRPr="003E5D45" w:rsidRDefault="00125D07" w:rsidP="00125D07">
      <w:pPr>
        <w:rPr>
          <w:b/>
        </w:rPr>
      </w:pPr>
      <w:r w:rsidRPr="003E5D45">
        <w:rPr>
          <w:rFonts w:cs="Times New Roman"/>
          <w:b/>
          <w:szCs w:val="24"/>
        </w:rPr>
        <w:t>1</w:t>
      </w:r>
      <w:r w:rsidRPr="003E5D45">
        <w:rPr>
          <w:b/>
        </w:rPr>
        <w:t xml:space="preserve">. </w:t>
      </w:r>
      <w:r w:rsidR="00F90058" w:rsidRPr="003E5D45">
        <w:rPr>
          <w:b/>
        </w:rPr>
        <w:t>Загальні положення</w:t>
      </w:r>
    </w:p>
    <w:p w:rsidR="00B91829" w:rsidRDefault="00F90058" w:rsidP="00F90058">
      <w:r w:rsidRPr="00F90058">
        <w:t xml:space="preserve">1. 1. </w:t>
      </w:r>
      <w:r w:rsidR="00B91829">
        <w:t>Олімпіада – система масових очних змагань студентів навчальних закладів у творчому застосуванні здобутих знань, умінь та навичок.</w:t>
      </w:r>
    </w:p>
    <w:p w:rsidR="00125D07" w:rsidRPr="006C300F" w:rsidRDefault="00B91829" w:rsidP="00F90058">
      <w:pPr>
        <w:rPr>
          <w:szCs w:val="24"/>
        </w:rPr>
      </w:pPr>
      <w:r>
        <w:t xml:space="preserve">1.2. </w:t>
      </w:r>
      <w:r w:rsidR="00F90058" w:rsidRPr="00F90058">
        <w:t>Олімпіада проводиться щорічно</w:t>
      </w:r>
      <w:r w:rsidR="00125D07" w:rsidRPr="006C300F">
        <w:rPr>
          <w:rFonts w:cs="Times New Roman"/>
          <w:szCs w:val="24"/>
        </w:rPr>
        <w:t xml:space="preserve"> з метою:</w:t>
      </w:r>
    </w:p>
    <w:p w:rsidR="00BF534A" w:rsidRPr="006C300F" w:rsidRDefault="00FC5269" w:rsidP="003B6F6D">
      <w:pPr>
        <w:numPr>
          <w:ilvl w:val="0"/>
          <w:numId w:val="5"/>
        </w:numPr>
        <w:ind w:left="1066" w:hanging="357"/>
        <w:rPr>
          <w:szCs w:val="24"/>
        </w:rPr>
      </w:pPr>
      <w:r w:rsidRPr="006C300F">
        <w:rPr>
          <w:szCs w:val="24"/>
        </w:rPr>
        <w:t>р</w:t>
      </w:r>
      <w:r w:rsidR="00BF534A" w:rsidRPr="006C300F">
        <w:rPr>
          <w:szCs w:val="24"/>
        </w:rPr>
        <w:t xml:space="preserve">озвитку комп’ютерної </w:t>
      </w:r>
      <w:r w:rsidRPr="006C300F">
        <w:rPr>
          <w:szCs w:val="24"/>
        </w:rPr>
        <w:t>освіти і культури в Україні;</w:t>
      </w:r>
    </w:p>
    <w:p w:rsidR="00BF534A" w:rsidRPr="006C300F" w:rsidRDefault="00FC5269" w:rsidP="003B6F6D">
      <w:pPr>
        <w:numPr>
          <w:ilvl w:val="0"/>
          <w:numId w:val="5"/>
        </w:numPr>
        <w:ind w:left="1066" w:hanging="357"/>
        <w:rPr>
          <w:szCs w:val="24"/>
        </w:rPr>
      </w:pPr>
      <w:r w:rsidRPr="006C300F">
        <w:rPr>
          <w:szCs w:val="24"/>
        </w:rPr>
        <w:t>п</w:t>
      </w:r>
      <w:r w:rsidR="00BF534A" w:rsidRPr="006C300F">
        <w:rPr>
          <w:szCs w:val="24"/>
        </w:rPr>
        <w:t>одальшого підвищення якості під</w:t>
      </w:r>
      <w:r w:rsidR="009B7909">
        <w:rPr>
          <w:szCs w:val="24"/>
        </w:rPr>
        <w:t>готовки кваліфікованих фахівців;</w:t>
      </w:r>
    </w:p>
    <w:p w:rsidR="00125D07" w:rsidRPr="006C300F" w:rsidRDefault="00125D07" w:rsidP="003B6F6D">
      <w:pPr>
        <w:numPr>
          <w:ilvl w:val="0"/>
          <w:numId w:val="5"/>
        </w:numPr>
        <w:ind w:left="1066" w:hanging="357"/>
        <w:rPr>
          <w:szCs w:val="24"/>
        </w:rPr>
      </w:pPr>
      <w:r w:rsidRPr="006C300F">
        <w:rPr>
          <w:szCs w:val="24"/>
        </w:rPr>
        <w:t>активізації творчої діяльності студентів,</w:t>
      </w:r>
      <w:r w:rsidRPr="006C300F">
        <w:rPr>
          <w:rFonts w:cs="Times New Roman"/>
          <w:szCs w:val="24"/>
        </w:rPr>
        <w:t xml:space="preserve"> подальшого вдосконалювання їхньої майстерності</w:t>
      </w:r>
      <w:r w:rsidR="00FC5269" w:rsidRPr="006C300F">
        <w:rPr>
          <w:rFonts w:cs="Times New Roman"/>
          <w:szCs w:val="24"/>
        </w:rPr>
        <w:t>;</w:t>
      </w:r>
    </w:p>
    <w:p w:rsidR="00125D07" w:rsidRPr="006C300F" w:rsidRDefault="00125D07" w:rsidP="003B6F6D">
      <w:pPr>
        <w:numPr>
          <w:ilvl w:val="0"/>
          <w:numId w:val="5"/>
        </w:numPr>
        <w:ind w:left="1066" w:hanging="357"/>
        <w:rPr>
          <w:szCs w:val="24"/>
        </w:rPr>
      </w:pPr>
      <w:r w:rsidRPr="006C300F">
        <w:rPr>
          <w:rFonts w:cs="Times New Roman"/>
          <w:szCs w:val="24"/>
        </w:rPr>
        <w:t xml:space="preserve">закріплення </w:t>
      </w:r>
      <w:r w:rsidR="00385A0F" w:rsidRPr="006C300F">
        <w:rPr>
          <w:rFonts w:cs="Times New Roman"/>
          <w:szCs w:val="24"/>
        </w:rPr>
        <w:t>та</w:t>
      </w:r>
      <w:r w:rsidRPr="006C300F">
        <w:rPr>
          <w:rFonts w:cs="Times New Roman"/>
          <w:szCs w:val="24"/>
        </w:rPr>
        <w:t xml:space="preserve"> поглиблення знань і вмінь, отриманих у процесі теоретичного </w:t>
      </w:r>
      <w:r w:rsidR="00385A0F" w:rsidRPr="006C300F">
        <w:rPr>
          <w:rFonts w:cs="Times New Roman"/>
          <w:szCs w:val="24"/>
        </w:rPr>
        <w:t>і</w:t>
      </w:r>
      <w:r w:rsidRPr="006C300F">
        <w:rPr>
          <w:rFonts w:cs="Times New Roman"/>
          <w:szCs w:val="24"/>
        </w:rPr>
        <w:t xml:space="preserve"> практичного навчання</w:t>
      </w:r>
      <w:r w:rsidR="00FC5269" w:rsidRPr="006C300F">
        <w:rPr>
          <w:rFonts w:cs="Times New Roman"/>
          <w:szCs w:val="24"/>
        </w:rPr>
        <w:t>;</w:t>
      </w:r>
    </w:p>
    <w:p w:rsidR="00385A0F" w:rsidRPr="00F90058" w:rsidRDefault="00BF534A" w:rsidP="003B6F6D">
      <w:pPr>
        <w:numPr>
          <w:ilvl w:val="0"/>
          <w:numId w:val="5"/>
        </w:numPr>
        <w:ind w:left="1066" w:hanging="357"/>
        <w:rPr>
          <w:szCs w:val="24"/>
        </w:rPr>
      </w:pPr>
      <w:r w:rsidRPr="006C300F">
        <w:rPr>
          <w:rFonts w:cs="Times New Roman"/>
          <w:szCs w:val="24"/>
        </w:rPr>
        <w:t>пошуку</w:t>
      </w:r>
      <w:r w:rsidR="00125D07" w:rsidRPr="006C300F">
        <w:rPr>
          <w:rFonts w:cs="Times New Roman"/>
          <w:szCs w:val="24"/>
        </w:rPr>
        <w:t xml:space="preserve"> обдарован</w:t>
      </w:r>
      <w:r w:rsidRPr="006C300F">
        <w:rPr>
          <w:rFonts w:cs="Times New Roman"/>
          <w:szCs w:val="24"/>
        </w:rPr>
        <w:t>ої</w:t>
      </w:r>
      <w:r w:rsidR="00125D07" w:rsidRPr="006C300F">
        <w:rPr>
          <w:rFonts w:cs="Times New Roman"/>
          <w:szCs w:val="24"/>
        </w:rPr>
        <w:t xml:space="preserve"> студент</w:t>
      </w:r>
      <w:r w:rsidRPr="006C300F">
        <w:rPr>
          <w:rFonts w:cs="Times New Roman"/>
          <w:szCs w:val="24"/>
        </w:rPr>
        <w:t>ської молоді та створення умов для її творчого зростання</w:t>
      </w:r>
      <w:r w:rsidR="00FC5269" w:rsidRPr="006C300F">
        <w:rPr>
          <w:rFonts w:cs="Times New Roman"/>
          <w:szCs w:val="24"/>
        </w:rPr>
        <w:t>.</w:t>
      </w:r>
    </w:p>
    <w:p w:rsidR="00125D07" w:rsidRPr="006C300F" w:rsidRDefault="00F90058" w:rsidP="00F90058">
      <w:r>
        <w:t>1.</w:t>
      </w:r>
      <w:r w:rsidR="00B91829">
        <w:t>3</w:t>
      </w:r>
      <w:r>
        <w:t xml:space="preserve">. </w:t>
      </w:r>
      <w:r w:rsidR="00125D07" w:rsidRPr="006C300F">
        <w:t>Основними завданнями олімпіади є:</w:t>
      </w:r>
    </w:p>
    <w:p w:rsidR="00125D07" w:rsidRPr="006C300F" w:rsidRDefault="00125D07" w:rsidP="003B6F6D">
      <w:pPr>
        <w:numPr>
          <w:ilvl w:val="0"/>
          <w:numId w:val="1"/>
        </w:numPr>
        <w:ind w:left="714" w:hanging="357"/>
        <w:rPr>
          <w:szCs w:val="24"/>
        </w:rPr>
      </w:pPr>
      <w:r w:rsidRPr="006C300F">
        <w:rPr>
          <w:szCs w:val="24"/>
        </w:rPr>
        <w:t>розвиток творчого потенціалу студентів, формування в них інтересу до вивчення сучасних інформаційних технологій і навичок використання мережі Інтернет для саме досконалості</w:t>
      </w:r>
      <w:r w:rsidR="00FC5269" w:rsidRPr="006C300F">
        <w:rPr>
          <w:szCs w:val="24"/>
        </w:rPr>
        <w:t>;</w:t>
      </w:r>
    </w:p>
    <w:p w:rsidR="00125D07" w:rsidRPr="006C300F" w:rsidRDefault="00125D07" w:rsidP="003B6F6D">
      <w:pPr>
        <w:numPr>
          <w:ilvl w:val="0"/>
          <w:numId w:val="1"/>
        </w:numPr>
        <w:ind w:left="714" w:hanging="357"/>
        <w:rPr>
          <w:rFonts w:cs="Times New Roman"/>
          <w:szCs w:val="24"/>
        </w:rPr>
      </w:pPr>
      <w:r w:rsidRPr="006C300F">
        <w:rPr>
          <w:szCs w:val="24"/>
        </w:rPr>
        <w:t>формування в студентів здорового духу конкуренції, здатних до індивідуального змагання, уміння знаходити оптимальні й вірні рішен</w:t>
      </w:r>
      <w:r w:rsidR="00FC5269" w:rsidRPr="006C300F">
        <w:rPr>
          <w:szCs w:val="24"/>
        </w:rPr>
        <w:t>ня в умовах поставлених завдань;</w:t>
      </w:r>
    </w:p>
    <w:p w:rsidR="00125D07" w:rsidRPr="006C300F" w:rsidRDefault="00125D07" w:rsidP="003B6F6D">
      <w:pPr>
        <w:numPr>
          <w:ilvl w:val="0"/>
          <w:numId w:val="1"/>
        </w:numPr>
        <w:ind w:left="714" w:hanging="357"/>
        <w:rPr>
          <w:rFonts w:cs="Times New Roman"/>
          <w:szCs w:val="24"/>
        </w:rPr>
      </w:pPr>
      <w:r w:rsidRPr="006C300F">
        <w:rPr>
          <w:rFonts w:cs="Times New Roman"/>
          <w:szCs w:val="24"/>
        </w:rPr>
        <w:t xml:space="preserve">удосконалювання навичок самостійної роботи </w:t>
      </w:r>
      <w:r w:rsidR="00385A0F" w:rsidRPr="006C300F">
        <w:rPr>
          <w:rFonts w:cs="Times New Roman"/>
          <w:szCs w:val="24"/>
        </w:rPr>
        <w:t>та</w:t>
      </w:r>
      <w:r w:rsidRPr="006C300F">
        <w:rPr>
          <w:rFonts w:cs="Times New Roman"/>
          <w:szCs w:val="24"/>
        </w:rPr>
        <w:t xml:space="preserve"> розвиток професійного мислення;</w:t>
      </w:r>
    </w:p>
    <w:p w:rsidR="00125D07" w:rsidRPr="006C300F" w:rsidRDefault="00125D07" w:rsidP="003B6F6D">
      <w:pPr>
        <w:numPr>
          <w:ilvl w:val="0"/>
          <w:numId w:val="1"/>
        </w:numPr>
        <w:ind w:left="714" w:hanging="357"/>
        <w:rPr>
          <w:rFonts w:cs="Times New Roman"/>
          <w:szCs w:val="24"/>
        </w:rPr>
      </w:pPr>
      <w:r w:rsidRPr="006C300F">
        <w:rPr>
          <w:rFonts w:cs="Times New Roman"/>
          <w:szCs w:val="24"/>
        </w:rPr>
        <w:t>стимулювання творчої активності студентів, розвиток навичок дослідницької роботи;</w:t>
      </w:r>
    </w:p>
    <w:p w:rsidR="00125D07" w:rsidRPr="006C300F" w:rsidRDefault="00125D07" w:rsidP="003B6F6D">
      <w:pPr>
        <w:numPr>
          <w:ilvl w:val="0"/>
          <w:numId w:val="1"/>
        </w:numPr>
        <w:ind w:left="714" w:hanging="357"/>
        <w:rPr>
          <w:rFonts w:cs="Times New Roman"/>
          <w:szCs w:val="24"/>
        </w:rPr>
      </w:pPr>
      <w:r w:rsidRPr="006C300F">
        <w:rPr>
          <w:rFonts w:cs="Times New Roman"/>
          <w:szCs w:val="24"/>
        </w:rPr>
        <w:t xml:space="preserve">підвищення відповідальності студентів за виконувану роботу, здатності самостійно </w:t>
      </w:r>
      <w:r w:rsidR="004E6C2D" w:rsidRPr="006C300F">
        <w:rPr>
          <w:rFonts w:cs="Times New Roman"/>
          <w:szCs w:val="24"/>
        </w:rPr>
        <w:t>та</w:t>
      </w:r>
      <w:r w:rsidRPr="006C300F">
        <w:rPr>
          <w:rFonts w:cs="Times New Roman"/>
          <w:szCs w:val="24"/>
        </w:rPr>
        <w:t xml:space="preserve"> ефективно вирішувати проблеми в області інформаційних технологій.</w:t>
      </w:r>
    </w:p>
    <w:p w:rsidR="00F90058" w:rsidRDefault="00F90058" w:rsidP="003B6F6D">
      <w:pPr>
        <w:spacing w:before="80"/>
      </w:pPr>
      <w:r>
        <w:t>1.</w:t>
      </w:r>
      <w:r w:rsidR="00B91829">
        <w:t>4</w:t>
      </w:r>
      <w:r>
        <w:t>. Олімпіада проводиться з навчальних дисциплін</w:t>
      </w:r>
      <w:r w:rsidR="00F71771">
        <w:t xml:space="preserve"> </w:t>
      </w:r>
      <w:r w:rsidR="00272980">
        <w:t>інформаційних технологій</w:t>
      </w:r>
      <w:r>
        <w:t xml:space="preserve"> для студентів </w:t>
      </w:r>
      <w:r w:rsidR="000D64AD" w:rsidRPr="00ED1092">
        <w:rPr>
          <w:b/>
        </w:rPr>
        <w:t>2</w:t>
      </w:r>
      <w:r w:rsidRPr="00ED1092">
        <w:rPr>
          <w:b/>
        </w:rPr>
        <w:t>-3</w:t>
      </w:r>
      <w:r>
        <w:t xml:space="preserve"> курсів </w:t>
      </w:r>
      <w:r w:rsidR="000708FD">
        <w:t>ЗВО</w:t>
      </w:r>
      <w:r>
        <w:t xml:space="preserve"> І-ІІ рівнів акредитації Миколаївської області.</w:t>
      </w:r>
    </w:p>
    <w:p w:rsidR="00F90058" w:rsidRDefault="00F90058" w:rsidP="00B86FDA">
      <w:pPr>
        <w:spacing w:before="80"/>
      </w:pPr>
      <w:r>
        <w:t>1.</w:t>
      </w:r>
      <w:r w:rsidR="00B91829">
        <w:t>5</w:t>
      </w:r>
      <w:r>
        <w:t>. Положення розроблено на базі положення про Всеукраїнську олімпіаду з інформатики та комп’ютерної техніки</w:t>
      </w:r>
      <w:r w:rsidR="00834211">
        <w:t xml:space="preserve">, розробленого оргкомітетом Всеукраїнської олімпіади з інформатики та комп’ютерної техніки та затвердженого головою Спілки голів обласних рад директорів </w:t>
      </w:r>
      <w:r w:rsidR="000708FD">
        <w:t>ЗВО</w:t>
      </w:r>
      <w:r w:rsidR="00834211">
        <w:t xml:space="preserve"> І-ІІ р.а. (протокол №1 від 1</w:t>
      </w:r>
      <w:r w:rsidR="00A2317E">
        <w:t>7</w:t>
      </w:r>
      <w:r w:rsidR="00834211">
        <w:t>.01.201</w:t>
      </w:r>
      <w:r w:rsidR="00A2317E">
        <w:t xml:space="preserve">4) і Додатку </w:t>
      </w:r>
      <w:r w:rsidR="00B86FDA">
        <w:t xml:space="preserve">до наказу № 43/2017 «Про проведення  ХІ   Всеукраїнської олімпіади з   інформатики та комп’ютерної техніки серед студентів </w:t>
      </w:r>
      <w:r w:rsidR="000708FD">
        <w:t>ЗВО</w:t>
      </w:r>
      <w:r w:rsidR="00B86FDA">
        <w:t xml:space="preserve"> І-ІІ р.а України у 2018 році» від 23.11.2017</w:t>
      </w:r>
      <w:r w:rsidR="001A1842">
        <w:t xml:space="preserve">, враховані </w:t>
      </w:r>
      <w:r w:rsidR="00A2317E">
        <w:t>рекомендації</w:t>
      </w:r>
      <w:r w:rsidR="001A1842" w:rsidRPr="00E874B1">
        <w:t xml:space="preserve"> Міністерства освіти</w:t>
      </w:r>
      <w:r w:rsidR="001A1842">
        <w:t xml:space="preserve"> і</w:t>
      </w:r>
      <w:r w:rsidR="001A1842" w:rsidRPr="00E874B1">
        <w:t xml:space="preserve">  науки  України щодо організації та проведення Всеукраїнських студентських олімпіад, затверджених наказом Міністерства освіти України від 28.12.1999р, № 444</w:t>
      </w:r>
      <w:r w:rsidR="00834211">
        <w:t>.</w:t>
      </w:r>
    </w:p>
    <w:p w:rsidR="00834211" w:rsidRPr="000E4DE4" w:rsidRDefault="00834211" w:rsidP="00F90058">
      <w:pPr>
        <w:rPr>
          <w:sz w:val="16"/>
          <w:szCs w:val="16"/>
        </w:rPr>
      </w:pPr>
    </w:p>
    <w:p w:rsidR="00F90058" w:rsidRPr="003E5D45" w:rsidRDefault="00125D07" w:rsidP="00125D07">
      <w:pPr>
        <w:rPr>
          <w:rFonts w:cs="Times New Roman"/>
          <w:b/>
          <w:szCs w:val="24"/>
        </w:rPr>
      </w:pPr>
      <w:r w:rsidRPr="003E5D45">
        <w:rPr>
          <w:rFonts w:cs="Times New Roman"/>
          <w:b/>
          <w:szCs w:val="24"/>
        </w:rPr>
        <w:t xml:space="preserve">2. </w:t>
      </w:r>
      <w:r w:rsidR="00F90058" w:rsidRPr="003E5D45">
        <w:rPr>
          <w:rFonts w:cs="Times New Roman"/>
          <w:b/>
          <w:szCs w:val="24"/>
        </w:rPr>
        <w:t>Організація проведення олімпіади</w:t>
      </w:r>
    </w:p>
    <w:p w:rsidR="00834211" w:rsidRDefault="00834211" w:rsidP="003B6F6D">
      <w:pPr>
        <w:spacing w:before="80"/>
      </w:pPr>
      <w:r>
        <w:t>2.1. Всеукраїнська олімпіада ІІ етапу проводиться у березні-квітні поточного навчального року між переможцями І етапу олімпіади</w:t>
      </w:r>
      <w:r w:rsidR="00211F49">
        <w:t xml:space="preserve"> </w:t>
      </w:r>
      <w:r w:rsidR="003B6F6D" w:rsidRPr="002B0854">
        <w:t>(</w:t>
      </w:r>
      <w:r w:rsidR="00387D36" w:rsidRPr="002B0854">
        <w:rPr>
          <w:b/>
        </w:rPr>
        <w:t>2</w:t>
      </w:r>
      <w:r w:rsidR="00DE2031" w:rsidRPr="002B0854">
        <w:rPr>
          <w:b/>
        </w:rPr>
        <w:t>1</w:t>
      </w:r>
      <w:r w:rsidR="003B6F6D" w:rsidRPr="002B0854">
        <w:rPr>
          <w:b/>
        </w:rPr>
        <w:t>.03.201</w:t>
      </w:r>
      <w:r w:rsidR="00DE2031" w:rsidRPr="002B0854">
        <w:rPr>
          <w:b/>
        </w:rPr>
        <w:t>9</w:t>
      </w:r>
      <w:r w:rsidR="003B6F6D" w:rsidRPr="00173114">
        <w:t>)</w:t>
      </w:r>
      <w:r w:rsidRPr="00173114">
        <w:t>.</w:t>
      </w:r>
    </w:p>
    <w:p w:rsidR="00834211" w:rsidRDefault="00834211" w:rsidP="003B6F6D">
      <w:pPr>
        <w:spacing w:before="80"/>
      </w:pPr>
      <w:r>
        <w:t xml:space="preserve">2.2. Підготовку та проведення олімпіади здійснює організаційний комітет, персональний склад якого затверджується головою методичного об’єднання викладачів інформатики та програмування </w:t>
      </w:r>
      <w:r w:rsidR="000708FD">
        <w:lastRenderedPageBreak/>
        <w:t>ЗВО</w:t>
      </w:r>
      <w:bookmarkStart w:id="0" w:name="_GoBack"/>
      <w:bookmarkEnd w:id="0"/>
      <w:r>
        <w:t xml:space="preserve"> І-ІІ р.а. Миколаївської області, та робоча група, створена на базі навчального закладу, який приймає олімпіаду.</w:t>
      </w:r>
    </w:p>
    <w:p w:rsidR="00125D07" w:rsidRPr="006C300F" w:rsidRDefault="00956E4E" w:rsidP="003B6F6D">
      <w:pPr>
        <w:spacing w:before="80"/>
        <w:rPr>
          <w:rFonts w:cs="Times New Roman"/>
          <w:b/>
          <w:i/>
          <w:szCs w:val="24"/>
        </w:rPr>
      </w:pPr>
      <w:r>
        <w:t xml:space="preserve">2.3. </w:t>
      </w:r>
      <w:r w:rsidR="00125D07" w:rsidRPr="00956E4E">
        <w:t>Організатори олімпіади</w:t>
      </w:r>
      <w:r>
        <w:t xml:space="preserve"> поточного навчального року:</w:t>
      </w:r>
    </w:p>
    <w:p w:rsidR="00387D36" w:rsidRPr="00862512" w:rsidRDefault="00DE2031" w:rsidP="003B6F6D">
      <w:pPr>
        <w:spacing w:before="80"/>
        <w:rPr>
          <w:rFonts w:ascii="Verdana" w:hAnsi="Verdana"/>
          <w:b/>
          <w:sz w:val="21"/>
          <w:szCs w:val="21"/>
        </w:rPr>
      </w:pPr>
      <w:r>
        <w:rPr>
          <w:rFonts w:eastAsia="Times New Roman" w:cs="Times New Roman"/>
          <w:b/>
          <w:szCs w:val="24"/>
          <w:lang w:eastAsia="ru-RU"/>
        </w:rPr>
        <w:t xml:space="preserve">Миколаївський будівельний коледж Київського </w:t>
      </w:r>
      <w:r w:rsidR="00350633">
        <w:rPr>
          <w:rFonts w:eastAsia="Times New Roman" w:cs="Times New Roman"/>
          <w:b/>
          <w:szCs w:val="24"/>
          <w:lang w:eastAsia="ru-RU"/>
        </w:rPr>
        <w:t>університету</w:t>
      </w:r>
      <w:r>
        <w:rPr>
          <w:rFonts w:eastAsia="Times New Roman" w:cs="Times New Roman"/>
          <w:b/>
          <w:szCs w:val="24"/>
          <w:lang w:eastAsia="ru-RU"/>
        </w:rPr>
        <w:t xml:space="preserve"> будівництва і архітектури</w:t>
      </w:r>
    </w:p>
    <w:p w:rsidR="00125D07" w:rsidRPr="006C300F" w:rsidRDefault="00A64E86" w:rsidP="003B6F6D">
      <w:pPr>
        <w:spacing w:before="80"/>
      </w:pPr>
      <w:r>
        <w:t>2.</w:t>
      </w:r>
      <w:r w:rsidR="00125D07" w:rsidRPr="006C300F">
        <w:t>4. Орг</w:t>
      </w:r>
      <w:r w:rsidR="00AF2428" w:rsidRPr="006C300F">
        <w:t xml:space="preserve">анізаційний </w:t>
      </w:r>
      <w:r w:rsidR="00125D07" w:rsidRPr="006C300F">
        <w:t>комітет</w:t>
      </w:r>
      <w:r>
        <w:t>:</w:t>
      </w:r>
    </w:p>
    <w:p w:rsidR="00125D07" w:rsidRPr="006C300F" w:rsidRDefault="00125D07" w:rsidP="003B6F6D">
      <w:pPr>
        <w:spacing w:before="80"/>
        <w:rPr>
          <w:rFonts w:cs="Times New Roman"/>
          <w:szCs w:val="24"/>
        </w:rPr>
      </w:pPr>
      <w:r w:rsidRPr="003B6F6D">
        <w:rPr>
          <w:rFonts w:cs="Times New Roman"/>
          <w:szCs w:val="24"/>
          <w:u w:val="single"/>
        </w:rPr>
        <w:t>Голова оргкомітету</w:t>
      </w:r>
      <w:r w:rsidRPr="006C300F">
        <w:rPr>
          <w:rFonts w:cs="Times New Roman"/>
          <w:szCs w:val="24"/>
        </w:rPr>
        <w:t xml:space="preserve">: </w:t>
      </w:r>
      <w:r w:rsidR="00FC5269" w:rsidRPr="00E973CA">
        <w:rPr>
          <w:rFonts w:cs="Times New Roman"/>
          <w:b/>
          <w:szCs w:val="24"/>
        </w:rPr>
        <w:t>Круковська В.О.</w:t>
      </w:r>
      <w:r w:rsidR="00FC5269" w:rsidRPr="006C300F">
        <w:rPr>
          <w:rFonts w:cs="Times New Roman"/>
          <w:szCs w:val="24"/>
        </w:rPr>
        <w:t xml:space="preserve"> – голова обласного методичного </w:t>
      </w:r>
      <w:r w:rsidR="00AF2428" w:rsidRPr="006C300F">
        <w:rPr>
          <w:rFonts w:cs="Times New Roman"/>
          <w:szCs w:val="24"/>
        </w:rPr>
        <w:t>об’єднання</w:t>
      </w:r>
      <w:r w:rsidR="00FC5269" w:rsidRPr="006C300F">
        <w:rPr>
          <w:rFonts w:cs="Times New Roman"/>
          <w:szCs w:val="24"/>
        </w:rPr>
        <w:t xml:space="preserve"> викладачів інформатики та програмування </w:t>
      </w:r>
      <w:r w:rsidR="000708FD">
        <w:rPr>
          <w:rFonts w:cs="Times New Roman"/>
          <w:szCs w:val="24"/>
        </w:rPr>
        <w:t>ЗВО</w:t>
      </w:r>
      <w:r w:rsidR="00FC5269" w:rsidRPr="006C300F">
        <w:rPr>
          <w:rFonts w:cs="Times New Roman"/>
          <w:szCs w:val="24"/>
        </w:rPr>
        <w:t xml:space="preserve"> І-ІІ р.а. Миколаївської області, голова </w:t>
      </w:r>
      <w:r w:rsidR="00FC5269" w:rsidRPr="006C300F">
        <w:rPr>
          <w:szCs w:val="24"/>
        </w:rPr>
        <w:t>циклової комісії «Інформатика та обчислювальна техніка»</w:t>
      </w:r>
      <w:r w:rsidR="00E973CA">
        <w:rPr>
          <w:szCs w:val="24"/>
        </w:rPr>
        <w:t xml:space="preserve"> Миколаївського будівельного коледжу КНУБА</w:t>
      </w:r>
      <w:r w:rsidR="00FC5269" w:rsidRPr="006C300F">
        <w:rPr>
          <w:szCs w:val="24"/>
        </w:rPr>
        <w:t xml:space="preserve">, </w:t>
      </w:r>
      <w:r w:rsidR="002B42B6">
        <w:rPr>
          <w:szCs w:val="24"/>
        </w:rPr>
        <w:t>спеціаліст</w:t>
      </w:r>
      <w:r w:rsidR="00DE2031">
        <w:rPr>
          <w:szCs w:val="24"/>
        </w:rPr>
        <w:t xml:space="preserve"> вищої категорії, викладач-методист.</w:t>
      </w:r>
      <w:r w:rsidR="00FC5269" w:rsidRPr="006C300F">
        <w:rPr>
          <w:szCs w:val="24"/>
        </w:rPr>
        <w:t xml:space="preserve"> </w:t>
      </w:r>
    </w:p>
    <w:p w:rsidR="00125D07" w:rsidRDefault="00125D07" w:rsidP="003B6F6D">
      <w:pPr>
        <w:spacing w:before="80"/>
        <w:rPr>
          <w:rFonts w:cs="Times New Roman"/>
          <w:szCs w:val="24"/>
        </w:rPr>
      </w:pPr>
      <w:r w:rsidRPr="003B6F6D">
        <w:rPr>
          <w:rFonts w:cs="Times New Roman"/>
          <w:szCs w:val="24"/>
          <w:u w:val="single"/>
        </w:rPr>
        <w:t>Члени оргкомітету</w:t>
      </w:r>
      <w:r w:rsidRPr="006C300F">
        <w:rPr>
          <w:rFonts w:cs="Times New Roman"/>
          <w:szCs w:val="24"/>
        </w:rPr>
        <w:t>:</w:t>
      </w:r>
    </w:p>
    <w:p w:rsidR="002B42B6" w:rsidRPr="002B42B6" w:rsidRDefault="00DE2031" w:rsidP="00D25DFD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Бойко Микола Іванович</w:t>
      </w:r>
      <w:r w:rsidR="002B42B6" w:rsidRPr="002B42B6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 w:rsidR="002B42B6">
        <w:rPr>
          <w:rFonts w:cs="Times New Roman"/>
          <w:szCs w:val="24"/>
        </w:rPr>
        <w:t xml:space="preserve">спеціаліст вищої категорії, </w:t>
      </w:r>
      <w:r>
        <w:rPr>
          <w:rFonts w:cs="Times New Roman"/>
          <w:szCs w:val="24"/>
        </w:rPr>
        <w:t>викладач-методист, заслужений вчитель України;</w:t>
      </w:r>
    </w:p>
    <w:p w:rsidR="002B42B6" w:rsidRPr="002B42B6" w:rsidRDefault="00DE2031" w:rsidP="00D25DFD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Маламан Алла Феліксівна</w:t>
      </w:r>
      <w:r w:rsidR="002B42B6" w:rsidRPr="002B42B6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спеціаліст вищої категорії, викладач-методист</w:t>
      </w:r>
      <w:r w:rsidR="002B42B6" w:rsidRPr="002B42B6">
        <w:rPr>
          <w:rFonts w:cs="Times New Roman"/>
          <w:szCs w:val="24"/>
        </w:rPr>
        <w:t>;</w:t>
      </w:r>
    </w:p>
    <w:p w:rsidR="002B42B6" w:rsidRPr="002B42B6" w:rsidRDefault="00DE2031" w:rsidP="00D25DFD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Маламан Руслан Миколайович</w:t>
      </w:r>
      <w:r w:rsidR="002B42B6" w:rsidRPr="002B42B6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спеціаліст вищої категорії</w:t>
      </w:r>
      <w:r w:rsidR="002B42B6" w:rsidRPr="002B42B6">
        <w:rPr>
          <w:rFonts w:cs="Times New Roman"/>
          <w:szCs w:val="24"/>
        </w:rPr>
        <w:t>;</w:t>
      </w:r>
    </w:p>
    <w:p w:rsidR="002B42B6" w:rsidRPr="002B42B6" w:rsidRDefault="00DE2031" w:rsidP="00D25DFD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Цимбал Наталія Олексіївна</w:t>
      </w:r>
      <w:r w:rsidR="002B42B6" w:rsidRPr="002B42B6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спеціаліст вищої категорії</w:t>
      </w:r>
      <w:r w:rsidR="002B42B6" w:rsidRPr="002B42B6">
        <w:rPr>
          <w:rFonts w:cs="Times New Roman"/>
          <w:szCs w:val="24"/>
        </w:rPr>
        <w:t>.</w:t>
      </w:r>
    </w:p>
    <w:p w:rsidR="00F542D7" w:rsidRPr="000E4DE4" w:rsidRDefault="00F542D7" w:rsidP="00F542D7">
      <w:pPr>
        <w:rPr>
          <w:sz w:val="16"/>
          <w:szCs w:val="16"/>
        </w:rPr>
      </w:pPr>
    </w:p>
    <w:p w:rsidR="00125D07" w:rsidRPr="006C300F" w:rsidRDefault="00A64E86" w:rsidP="00A64E86">
      <w:r>
        <w:t xml:space="preserve">2.5. </w:t>
      </w:r>
      <w:r w:rsidR="00125D07" w:rsidRPr="006C300F">
        <w:t>Завдання оргкомітету:</w:t>
      </w:r>
    </w:p>
    <w:p w:rsidR="00AF2428" w:rsidRPr="006C300F" w:rsidRDefault="00AF2428" w:rsidP="00AF2428">
      <w:pPr>
        <w:pStyle w:val="a7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6C300F">
        <w:t>Розробляє положення, методичні рекомендації щодо організації та проведення олімпіади,</w:t>
      </w:r>
      <w:r w:rsidR="00481F12">
        <w:t xml:space="preserve"> у разі необхідності корегує їх.</w:t>
      </w:r>
    </w:p>
    <w:p w:rsidR="00AF2428" w:rsidRPr="006C300F" w:rsidRDefault="00AF2428" w:rsidP="00AF2428">
      <w:pPr>
        <w:pStyle w:val="a7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6C300F">
        <w:t xml:space="preserve">Формує базу конкурсних завдань на основі  надісланих пакетів відповідальних викладачів інформатики та програмування </w:t>
      </w:r>
      <w:r w:rsidR="000708FD">
        <w:t>ЗВО</w:t>
      </w:r>
      <w:r w:rsidRPr="006C300F">
        <w:t xml:space="preserve"> І-ІІ р.а. Миколаївської області</w:t>
      </w:r>
      <w:r w:rsidRPr="006C300F">
        <w:rPr>
          <w:color w:val="000000"/>
        </w:rPr>
        <w:t>. Завдання повинні бути відповідної якості та складності, відповідати рівню Всеукраїнської олімпіади і обов’язково перевірені  на коректність</w:t>
      </w:r>
      <w:r w:rsidR="00481F12">
        <w:rPr>
          <w:color w:val="000000"/>
        </w:rPr>
        <w:t>.</w:t>
      </w:r>
    </w:p>
    <w:p w:rsidR="00AF2428" w:rsidRPr="006C300F" w:rsidRDefault="00AF2428" w:rsidP="00AF2428">
      <w:pPr>
        <w:pStyle w:val="a7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6C300F">
        <w:t>Формує склад журі</w:t>
      </w:r>
      <w:r w:rsidR="00A2227E">
        <w:t xml:space="preserve"> та лічильної комісії олімпіади.</w:t>
      </w:r>
    </w:p>
    <w:p w:rsidR="003A6EAC" w:rsidRPr="006C300F" w:rsidRDefault="00AF2428" w:rsidP="003A6EAC">
      <w:pPr>
        <w:pStyle w:val="a7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6C300F">
        <w:t>Аналізує результати проведення олімпіади з метою їх використання для вдосконалення навчального процесу.</w:t>
      </w:r>
    </w:p>
    <w:p w:rsidR="003A6EAC" w:rsidRPr="006C300F" w:rsidRDefault="003A6EAC" w:rsidP="003A6EAC">
      <w:pPr>
        <w:pStyle w:val="a7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6C300F">
        <w:t>З</w:t>
      </w:r>
      <w:r w:rsidR="00125D07" w:rsidRPr="006C300F">
        <w:t>абезпеч</w:t>
      </w:r>
      <w:r w:rsidRPr="006C300F">
        <w:t>ує</w:t>
      </w:r>
      <w:r w:rsidR="00125D07" w:rsidRPr="006C300F">
        <w:t xml:space="preserve"> організацію </w:t>
      </w:r>
      <w:r w:rsidR="00380541" w:rsidRPr="006C300F">
        <w:t>та</w:t>
      </w:r>
      <w:r w:rsidR="00125D07" w:rsidRPr="006C300F">
        <w:t xml:space="preserve"> проведення олімпіади</w:t>
      </w:r>
      <w:r w:rsidR="00481F12">
        <w:t>.</w:t>
      </w:r>
    </w:p>
    <w:p w:rsidR="00125D07" w:rsidRDefault="003A6EAC" w:rsidP="003A6EAC">
      <w:pPr>
        <w:pStyle w:val="a7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6C300F">
        <w:t>Здійснює</w:t>
      </w:r>
      <w:r w:rsidR="00125D07" w:rsidRPr="006C300F">
        <w:t xml:space="preserve"> підведення підсумків і </w:t>
      </w:r>
      <w:r w:rsidRPr="006C300F">
        <w:t>проводе</w:t>
      </w:r>
      <w:r w:rsidR="00125D07" w:rsidRPr="006C300F">
        <w:t xml:space="preserve"> нагородження переможців.</w:t>
      </w:r>
    </w:p>
    <w:p w:rsidR="00A64E86" w:rsidRDefault="00A64E86" w:rsidP="003B6F6D">
      <w:pPr>
        <w:pStyle w:val="a7"/>
        <w:spacing w:before="80" w:beforeAutospacing="0" w:after="0" w:afterAutospacing="0"/>
        <w:jc w:val="both"/>
      </w:pPr>
      <w:r>
        <w:t xml:space="preserve">2.6. Реєстрація учасника проводиться </w:t>
      </w:r>
      <w:r w:rsidRPr="00A2227E">
        <w:rPr>
          <w:b/>
        </w:rPr>
        <w:t>за наявністю студентського квитка та залікової книжки</w:t>
      </w:r>
      <w:r>
        <w:t xml:space="preserve"> у супроводі викладача з інформаційних технологій, що добре володіє програмним забезпеченням.</w:t>
      </w:r>
      <w:r w:rsidR="002B0854">
        <w:t xml:space="preserve"> Від кожного</w:t>
      </w:r>
      <w:r w:rsidR="006B081B">
        <w:t xml:space="preserve"> </w:t>
      </w:r>
      <w:r w:rsidR="000708FD">
        <w:t>ЗВО</w:t>
      </w:r>
      <w:r w:rsidR="006B081B">
        <w:t xml:space="preserve"> бере участь </w:t>
      </w:r>
      <w:r w:rsidR="006B081B" w:rsidRPr="00AB2CF8">
        <w:rPr>
          <w:b/>
        </w:rPr>
        <w:t>один</w:t>
      </w:r>
      <w:r w:rsidR="006B081B">
        <w:t xml:space="preserve"> студент. Виняток для приймаючого навчального закладу – допускається участь </w:t>
      </w:r>
      <w:r w:rsidR="006B081B" w:rsidRPr="00AB2CF8">
        <w:rPr>
          <w:b/>
        </w:rPr>
        <w:t>двох</w:t>
      </w:r>
      <w:r w:rsidR="006B081B">
        <w:t xml:space="preserve"> студентів, але в рейтинговому заліку враховуються тільки бали учасника, який має кращий результат.</w:t>
      </w:r>
      <w:r w:rsidR="002B0854">
        <w:t xml:space="preserve"> </w:t>
      </w:r>
    </w:p>
    <w:p w:rsidR="00A64E86" w:rsidRDefault="00A64E86" w:rsidP="003B6F6D">
      <w:pPr>
        <w:pStyle w:val="a7"/>
        <w:spacing w:before="80" w:beforeAutospacing="0" w:after="0" w:afterAutospacing="0"/>
        <w:jc w:val="both"/>
      </w:pPr>
      <w:r>
        <w:t xml:space="preserve">2.7. Переможцями ІІ етапу Всеукраїнської олімпіади вважаються студенти, які посіли перші три місця в рейтингу. Вони </w:t>
      </w:r>
      <w:r w:rsidRPr="00760C2D">
        <w:t xml:space="preserve">нагороджуються грамотами </w:t>
      </w:r>
      <w:r w:rsidRPr="00893C1B">
        <w:t>рад</w:t>
      </w:r>
      <w:r w:rsidR="00893C1B" w:rsidRPr="00893C1B">
        <w:t>и</w:t>
      </w:r>
      <w:r w:rsidRPr="00893C1B">
        <w:t xml:space="preserve"> директорів</w:t>
      </w:r>
      <w:r>
        <w:t xml:space="preserve"> </w:t>
      </w:r>
      <w:r w:rsidR="000708FD">
        <w:t>ЗВО</w:t>
      </w:r>
      <w:r>
        <w:t xml:space="preserve"> І – ІІ </w:t>
      </w:r>
      <w:r w:rsidR="00893C1B">
        <w:t xml:space="preserve">рівнів акредитації </w:t>
      </w:r>
      <w:r w:rsidR="00893C1B" w:rsidRPr="00893C1B">
        <w:t xml:space="preserve">Миколаївської </w:t>
      </w:r>
      <w:r w:rsidR="00893C1B">
        <w:t xml:space="preserve">області </w:t>
      </w:r>
      <w:r w:rsidRPr="004703CA">
        <w:t xml:space="preserve">і </w:t>
      </w:r>
      <w:r w:rsidRPr="00A64E86">
        <w:t>призами, які формуються виключно на добровільних засадах навчальним закладом, що приймає олімпіаду.</w:t>
      </w:r>
    </w:p>
    <w:p w:rsidR="00A64E86" w:rsidRPr="000E4DE4" w:rsidRDefault="00A64E86" w:rsidP="00C15BD7">
      <w:pPr>
        <w:rPr>
          <w:rFonts w:cs="Times New Roman"/>
          <w:b/>
          <w:i/>
          <w:sz w:val="16"/>
          <w:szCs w:val="16"/>
        </w:rPr>
      </w:pPr>
    </w:p>
    <w:p w:rsidR="00A64E86" w:rsidRPr="003E5D45" w:rsidRDefault="00A64E86" w:rsidP="00C15BD7">
      <w:pPr>
        <w:rPr>
          <w:rFonts w:cs="Times New Roman"/>
          <w:b/>
          <w:szCs w:val="24"/>
        </w:rPr>
      </w:pPr>
      <w:r w:rsidRPr="003E5D45">
        <w:rPr>
          <w:rFonts w:cs="Times New Roman"/>
          <w:b/>
          <w:szCs w:val="24"/>
        </w:rPr>
        <w:t>3. Порядок проведення олімпіади</w:t>
      </w:r>
    </w:p>
    <w:p w:rsidR="000D09F0" w:rsidRDefault="00A64E86" w:rsidP="007A6EEC">
      <w:pPr>
        <w:spacing w:before="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 </w:t>
      </w:r>
      <w:r w:rsidR="000D09F0">
        <w:rPr>
          <w:rFonts w:cs="Times New Roman"/>
          <w:szCs w:val="24"/>
        </w:rPr>
        <w:t xml:space="preserve">За півгодини до початку олімпіади оргкомітет формує </w:t>
      </w:r>
      <w:r w:rsidR="002A26E5">
        <w:rPr>
          <w:rFonts w:cs="Times New Roman"/>
          <w:szCs w:val="24"/>
        </w:rPr>
        <w:t xml:space="preserve">лічильну комісію та </w:t>
      </w:r>
      <w:r w:rsidR="000D09F0">
        <w:rPr>
          <w:rFonts w:cs="Times New Roman"/>
          <w:szCs w:val="24"/>
        </w:rPr>
        <w:t xml:space="preserve">склад журі </w:t>
      </w:r>
      <w:r w:rsidR="000D09F0" w:rsidRPr="006C300F">
        <w:rPr>
          <w:rFonts w:cs="Times New Roman"/>
          <w:szCs w:val="24"/>
        </w:rPr>
        <w:t xml:space="preserve">з </w:t>
      </w:r>
      <w:r w:rsidR="000D09F0">
        <w:rPr>
          <w:rFonts w:cs="Times New Roman"/>
          <w:szCs w:val="24"/>
        </w:rPr>
        <w:t xml:space="preserve">членів організаційного комітету і </w:t>
      </w:r>
      <w:r w:rsidR="000D09F0" w:rsidRPr="006C300F">
        <w:rPr>
          <w:rFonts w:cs="Times New Roman"/>
          <w:szCs w:val="24"/>
        </w:rPr>
        <w:t>викладачів-фахівців з навчальних закладів</w:t>
      </w:r>
      <w:r w:rsidR="000D09F0">
        <w:rPr>
          <w:rFonts w:cs="Times New Roman"/>
          <w:szCs w:val="24"/>
        </w:rPr>
        <w:t>, які супроводжують студентів - учасників олімпіади.</w:t>
      </w:r>
    </w:p>
    <w:p w:rsidR="000D09F0" w:rsidRDefault="000D09F0" w:rsidP="003B6F6D">
      <w:pPr>
        <w:spacing w:before="80"/>
        <w:rPr>
          <w:rFonts w:cs="Times New Roman"/>
          <w:szCs w:val="24"/>
        </w:rPr>
      </w:pPr>
      <w:r>
        <w:rPr>
          <w:rFonts w:cs="Times New Roman"/>
          <w:szCs w:val="24"/>
        </w:rPr>
        <w:t>3.2. Перед початком олімпіади з застосуванням генератора випадкових чисел з бази конкурсних  завдань, підготовлених оргкомітетом з урахува</w:t>
      </w:r>
      <w:r w:rsidR="00AE6CC1">
        <w:rPr>
          <w:rFonts w:cs="Times New Roman"/>
          <w:szCs w:val="24"/>
        </w:rPr>
        <w:t xml:space="preserve">нням завдань, представлених </w:t>
      </w:r>
      <w:r w:rsidR="000708FD">
        <w:rPr>
          <w:rFonts w:cs="Times New Roman"/>
          <w:szCs w:val="24"/>
        </w:rPr>
        <w:t>ЗВО</w:t>
      </w:r>
      <w:r w:rsidR="00AE6CC1">
        <w:rPr>
          <w:rFonts w:cs="Times New Roman"/>
          <w:szCs w:val="24"/>
          <w:lang w:val="ru-RU"/>
        </w:rPr>
        <w:t xml:space="preserve"> - </w:t>
      </w:r>
      <w:r>
        <w:rPr>
          <w:rFonts w:cs="Times New Roman"/>
          <w:szCs w:val="24"/>
        </w:rPr>
        <w:t xml:space="preserve">учасниками олімпіади, відбираються завдання на олімпіаду. </w:t>
      </w:r>
    </w:p>
    <w:p w:rsidR="000D09F0" w:rsidRDefault="002A26E5" w:rsidP="003B6F6D">
      <w:pPr>
        <w:spacing w:before="80"/>
        <w:rPr>
          <w:rFonts w:cs="Times New Roman"/>
          <w:szCs w:val="24"/>
        </w:rPr>
      </w:pPr>
      <w:r>
        <w:rPr>
          <w:rFonts w:cs="Times New Roman"/>
          <w:szCs w:val="24"/>
        </w:rPr>
        <w:t>3.3</w:t>
      </w:r>
      <w:r w:rsidR="000D09F0">
        <w:rPr>
          <w:rFonts w:cs="Times New Roman"/>
          <w:szCs w:val="24"/>
        </w:rPr>
        <w:t xml:space="preserve">. Безпосередньо перед виконанням конкурсних завдань кожному учаснику надається </w:t>
      </w:r>
      <w:r w:rsidR="00AB2CF8">
        <w:rPr>
          <w:rFonts w:cs="Times New Roman"/>
          <w:szCs w:val="24"/>
        </w:rPr>
        <w:t>індивідуальний код для ідентифікації роботи учасника</w:t>
      </w:r>
      <w:r w:rsidR="000D09F0">
        <w:rPr>
          <w:rFonts w:cs="Times New Roman"/>
          <w:szCs w:val="24"/>
        </w:rPr>
        <w:t>.</w:t>
      </w:r>
    </w:p>
    <w:p w:rsidR="000D09F0" w:rsidRDefault="000D09F0" w:rsidP="003B6F6D">
      <w:pPr>
        <w:spacing w:before="80"/>
      </w:pPr>
      <w:r>
        <w:rPr>
          <w:rFonts w:cs="Times New Roman"/>
          <w:szCs w:val="24"/>
        </w:rPr>
        <w:t>3.</w:t>
      </w:r>
      <w:r w:rsidR="002A26E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 </w:t>
      </w:r>
      <w:r>
        <w:t>Під час виконання учасниками  завдань олімпіади, супроводжуючим  викладачам забороняється знаходитись у даному приміщені.</w:t>
      </w:r>
    </w:p>
    <w:p w:rsidR="002A26E5" w:rsidRDefault="002A26E5" w:rsidP="003B6F6D">
      <w:pPr>
        <w:pStyle w:val="a7"/>
        <w:spacing w:before="80" w:beforeAutospacing="0" w:after="0" w:afterAutospacing="0"/>
        <w:jc w:val="both"/>
      </w:pPr>
      <w:r>
        <w:t>3.5. Якість виконання завдань визначають члени журі, а підведення підсумків виконує лічильна комісія.</w:t>
      </w:r>
    </w:p>
    <w:p w:rsidR="002A26E5" w:rsidRDefault="002A26E5" w:rsidP="003B6F6D">
      <w:pPr>
        <w:pStyle w:val="a7"/>
        <w:spacing w:before="80" w:beforeAutospacing="0" w:after="0" w:afterAutospacing="0"/>
        <w:jc w:val="both"/>
      </w:pPr>
      <w:r>
        <w:t>3.6. У разі непогодження з висновками журі, кожен учасник  має право звернутись до журі після оголошення попередніх результатів для з’ясування суперечних питань.</w:t>
      </w:r>
    </w:p>
    <w:p w:rsidR="009045D8" w:rsidRDefault="009045D8" w:rsidP="00F72C08">
      <w:pPr>
        <w:pStyle w:val="a7"/>
        <w:spacing w:after="0" w:afterAutospacing="0"/>
        <w:rPr>
          <w:rStyle w:val="a9"/>
          <w:bCs/>
        </w:rPr>
      </w:pPr>
    </w:p>
    <w:p w:rsidR="00F72C08" w:rsidRPr="003E5D45" w:rsidRDefault="00F72C08" w:rsidP="00F72C08">
      <w:pPr>
        <w:pStyle w:val="a7"/>
        <w:spacing w:after="0" w:afterAutospacing="0"/>
        <w:rPr>
          <w:rStyle w:val="a9"/>
          <w:bCs/>
        </w:rPr>
      </w:pPr>
      <w:r w:rsidRPr="003E5D45">
        <w:rPr>
          <w:rStyle w:val="a9"/>
          <w:bCs/>
        </w:rPr>
        <w:t>4. Оргкомітет олімпіади</w:t>
      </w:r>
    </w:p>
    <w:p w:rsidR="00C74082" w:rsidRPr="00173114" w:rsidRDefault="00F72C08" w:rsidP="007A6EEC">
      <w:pPr>
        <w:pStyle w:val="a7"/>
        <w:spacing w:before="80" w:beforeAutospacing="0" w:after="0" w:afterAutospacing="0"/>
        <w:jc w:val="both"/>
      </w:pPr>
      <w:r w:rsidRPr="00F72C08">
        <w:rPr>
          <w:rStyle w:val="a9"/>
          <w:b w:val="0"/>
          <w:bCs/>
        </w:rPr>
        <w:t>4.1.</w:t>
      </w:r>
      <w:r w:rsidRPr="00E71B9F">
        <w:t xml:space="preserve">До складу оргкомітету входять </w:t>
      </w:r>
      <w:r>
        <w:t xml:space="preserve">голова методичного об’єднання </w:t>
      </w:r>
      <w:r w:rsidR="00AA6C45" w:rsidRPr="006C300F">
        <w:t xml:space="preserve">викладачів інформатики та програмування </w:t>
      </w:r>
      <w:r w:rsidR="000708FD">
        <w:t>ЗВО</w:t>
      </w:r>
      <w:r w:rsidR="00AA6C45" w:rsidRPr="006C300F">
        <w:t xml:space="preserve"> І-ІІ р.а. Миколаївської </w:t>
      </w:r>
      <w:r w:rsidR="00AA6C45" w:rsidRPr="00173114">
        <w:t>області</w:t>
      </w:r>
      <w:r w:rsidRPr="00173114">
        <w:t xml:space="preserve">, досвідчені викладачі-фахівці </w:t>
      </w:r>
      <w:r w:rsidR="002B0854">
        <w:rPr>
          <w:rFonts w:eastAsia="Times New Roman"/>
        </w:rPr>
        <w:t>Миколаївського будівельного коледжу КНУБА</w:t>
      </w:r>
      <w:r w:rsidR="009045D8">
        <w:rPr>
          <w:rFonts w:eastAsia="Times New Roman"/>
        </w:rPr>
        <w:t>.</w:t>
      </w:r>
    </w:p>
    <w:p w:rsidR="00AA6C45" w:rsidRDefault="00F72C08" w:rsidP="007A6EEC">
      <w:pPr>
        <w:pStyle w:val="a7"/>
        <w:spacing w:before="80" w:beforeAutospacing="0" w:after="0" w:afterAutospacing="0"/>
        <w:jc w:val="both"/>
      </w:pPr>
      <w:r w:rsidRPr="00173114">
        <w:t>4.2. Головою оргкомітету є голова методичного об’єднання</w:t>
      </w:r>
      <w:r w:rsidR="009045D8">
        <w:t xml:space="preserve"> </w:t>
      </w:r>
      <w:r w:rsidR="00AA6C45" w:rsidRPr="006C300F">
        <w:t xml:space="preserve">викладачів інформатики та програмування </w:t>
      </w:r>
      <w:r w:rsidR="000708FD">
        <w:t>ЗВО</w:t>
      </w:r>
      <w:r w:rsidR="00AA6C45" w:rsidRPr="006C300F">
        <w:t xml:space="preserve"> І-ІІ р.а. Миколаївської області</w:t>
      </w:r>
      <w:r w:rsidR="00AA6C45">
        <w:t>.</w:t>
      </w:r>
    </w:p>
    <w:p w:rsidR="00763388" w:rsidRPr="00763388" w:rsidRDefault="00763388" w:rsidP="007A6EEC">
      <w:pPr>
        <w:pStyle w:val="a7"/>
        <w:spacing w:before="80" w:beforeAutospacing="0" w:after="0" w:afterAutospacing="0"/>
        <w:jc w:val="both"/>
      </w:pPr>
      <w:r w:rsidRPr="00763388">
        <w:t>4.3 Оргкомітет:</w:t>
      </w:r>
    </w:p>
    <w:p w:rsidR="00763388" w:rsidRPr="00763388" w:rsidRDefault="00763388" w:rsidP="007A6EEC">
      <w:pPr>
        <w:pStyle w:val="a7"/>
        <w:numPr>
          <w:ilvl w:val="0"/>
          <w:numId w:val="14"/>
        </w:numPr>
        <w:spacing w:before="0" w:beforeAutospacing="0"/>
        <w:ind w:left="714" w:hanging="357"/>
        <w:jc w:val="both"/>
      </w:pPr>
      <w:r w:rsidRPr="00763388">
        <w:t xml:space="preserve">Формує конкурсні завдання та критерії їх оцінювання на основі надісланих </w:t>
      </w:r>
      <w:r w:rsidR="000708FD">
        <w:t>ЗВО</w:t>
      </w:r>
      <w:r w:rsidR="009B7909">
        <w:t xml:space="preserve"> І-ІІ р.а.</w:t>
      </w:r>
      <w:r w:rsidRPr="00763388">
        <w:t> </w:t>
      </w:r>
      <w:r>
        <w:t>Миколаївської області.</w:t>
      </w:r>
    </w:p>
    <w:p w:rsidR="00763388" w:rsidRPr="00763388" w:rsidRDefault="00763388" w:rsidP="00763388">
      <w:pPr>
        <w:pStyle w:val="a7"/>
        <w:numPr>
          <w:ilvl w:val="0"/>
          <w:numId w:val="14"/>
        </w:numPr>
        <w:jc w:val="both"/>
      </w:pPr>
      <w:r w:rsidRPr="00763388">
        <w:t>Проводить організаційну роботу з підготовки і проведення олімпіади.</w:t>
      </w:r>
    </w:p>
    <w:p w:rsidR="00763388" w:rsidRPr="00763388" w:rsidRDefault="00763388" w:rsidP="00763388">
      <w:pPr>
        <w:pStyle w:val="a7"/>
        <w:numPr>
          <w:ilvl w:val="0"/>
          <w:numId w:val="14"/>
        </w:numPr>
        <w:jc w:val="both"/>
      </w:pPr>
      <w:r w:rsidRPr="00763388">
        <w:t>Визначає і забезпечує порядок проведення олімпіади.</w:t>
      </w:r>
    </w:p>
    <w:p w:rsidR="00763388" w:rsidRPr="00763388" w:rsidRDefault="00763388" w:rsidP="00763388">
      <w:pPr>
        <w:pStyle w:val="a7"/>
        <w:numPr>
          <w:ilvl w:val="0"/>
          <w:numId w:val="14"/>
        </w:numPr>
        <w:jc w:val="both"/>
      </w:pPr>
      <w:r w:rsidRPr="00763388">
        <w:t>Готує документацію для проведення олімпіади (програму заходів, методичні рекомендації, листи, бланки протоколів тощо).</w:t>
      </w:r>
    </w:p>
    <w:p w:rsidR="00763388" w:rsidRPr="00763388" w:rsidRDefault="00763388" w:rsidP="00763388">
      <w:pPr>
        <w:pStyle w:val="a7"/>
        <w:numPr>
          <w:ilvl w:val="0"/>
          <w:numId w:val="14"/>
        </w:numPr>
        <w:jc w:val="both"/>
      </w:pPr>
      <w:r w:rsidRPr="00763388">
        <w:t>Складає звіт про результати проведення олімпіади за поданням голови журі.</w:t>
      </w:r>
    </w:p>
    <w:p w:rsidR="00763388" w:rsidRPr="00763388" w:rsidRDefault="00763388" w:rsidP="007A6EEC">
      <w:pPr>
        <w:pStyle w:val="a7"/>
        <w:numPr>
          <w:ilvl w:val="0"/>
          <w:numId w:val="14"/>
        </w:numPr>
        <w:spacing w:after="0" w:afterAutospacing="0"/>
        <w:ind w:left="714" w:hanging="357"/>
        <w:jc w:val="both"/>
      </w:pPr>
      <w:r w:rsidRPr="00763388">
        <w:t>Сприяє висвітленню результатів олімпіади у засобах масової інформації</w:t>
      </w:r>
      <w:r>
        <w:t>.</w:t>
      </w:r>
    </w:p>
    <w:p w:rsidR="00763388" w:rsidRPr="00F72C08" w:rsidRDefault="00763388" w:rsidP="007A6EEC">
      <w:pPr>
        <w:pStyle w:val="a7"/>
        <w:spacing w:before="80" w:beforeAutospacing="0" w:after="0" w:afterAutospacing="0"/>
        <w:ind w:left="357" w:hanging="357"/>
        <w:jc w:val="both"/>
        <w:rPr>
          <w:rStyle w:val="a9"/>
          <w:b w:val="0"/>
          <w:bCs/>
        </w:rPr>
      </w:pPr>
      <w:r w:rsidRPr="00763388">
        <w:t xml:space="preserve">4.4 Оргкомітет оголошує кінцеві результати, переможців </w:t>
      </w:r>
      <w:r>
        <w:t>ІІ етапу</w:t>
      </w:r>
      <w:r w:rsidRPr="00763388">
        <w:t xml:space="preserve"> Всеукраїнської олімпіади. </w:t>
      </w:r>
    </w:p>
    <w:p w:rsidR="001527E9" w:rsidRPr="003E5D45" w:rsidRDefault="00B33C86" w:rsidP="006E0B53">
      <w:pPr>
        <w:spacing w:before="120"/>
        <w:rPr>
          <w:rFonts w:cs="Times New Roman"/>
          <w:b/>
          <w:szCs w:val="24"/>
        </w:rPr>
      </w:pPr>
      <w:r w:rsidRPr="003E5D45">
        <w:rPr>
          <w:rFonts w:cs="Times New Roman"/>
          <w:b/>
          <w:szCs w:val="24"/>
        </w:rPr>
        <w:t>5</w:t>
      </w:r>
      <w:r w:rsidR="001527E9" w:rsidRPr="003E5D45">
        <w:rPr>
          <w:rFonts w:cs="Times New Roman"/>
          <w:b/>
          <w:szCs w:val="24"/>
        </w:rPr>
        <w:t>. Журі олімпіади</w:t>
      </w:r>
    </w:p>
    <w:p w:rsidR="00B33C86" w:rsidRDefault="00B33C86" w:rsidP="007A6EEC">
      <w:pPr>
        <w:spacing w:before="80"/>
      </w:pPr>
      <w:r>
        <w:rPr>
          <w:rFonts w:cs="Times New Roman"/>
          <w:szCs w:val="24"/>
        </w:rPr>
        <w:t xml:space="preserve">5.1. </w:t>
      </w:r>
      <w:r w:rsidRPr="006036B0">
        <w:t>Кількість членів журі встановлює оргкомітет</w:t>
      </w:r>
      <w:r w:rsidR="00AA6C45">
        <w:t>.</w:t>
      </w:r>
    </w:p>
    <w:p w:rsidR="00B33C86" w:rsidRDefault="00B33C86" w:rsidP="007A6EEC">
      <w:pPr>
        <w:spacing w:before="80"/>
      </w:pPr>
      <w:r>
        <w:t xml:space="preserve">5.2. Склад журі формується методом жеребкування серед викладачів-фахівців, що представляють </w:t>
      </w:r>
      <w:r w:rsidR="000708FD">
        <w:t>ЗВО</w:t>
      </w:r>
      <w:r w:rsidR="007E4383">
        <w:t xml:space="preserve"> І-ІІ р.а</w:t>
      </w:r>
      <w:r w:rsidR="00A228E3">
        <w:t>.</w:t>
      </w:r>
      <w:r w:rsidR="007E4383">
        <w:t xml:space="preserve"> Миколаївської області</w:t>
      </w:r>
      <w:r w:rsidR="009045D8">
        <w:t xml:space="preserve"> </w:t>
      </w:r>
      <w:r w:rsidR="00AA6C45" w:rsidRPr="004703CA">
        <w:t>(</w:t>
      </w:r>
      <w:r w:rsidR="00AA6C45">
        <w:t>розбивається</w:t>
      </w:r>
      <w:r w:rsidR="00AA6C45" w:rsidRPr="004703CA">
        <w:t xml:space="preserve"> методом жеребкування на три тематичних групи: </w:t>
      </w:r>
      <w:r w:rsidR="00AA6C45" w:rsidRPr="004703CA">
        <w:rPr>
          <w:lang w:val="en-US"/>
        </w:rPr>
        <w:t>WORD</w:t>
      </w:r>
      <w:r w:rsidR="00AA6C45" w:rsidRPr="004703CA">
        <w:t>,</w:t>
      </w:r>
      <w:r w:rsidR="00AA6C45" w:rsidRPr="004703CA">
        <w:rPr>
          <w:lang w:val="en-US"/>
        </w:rPr>
        <w:t>EXCEL</w:t>
      </w:r>
      <w:r w:rsidR="00AA6C45" w:rsidRPr="004703CA">
        <w:t xml:space="preserve">, </w:t>
      </w:r>
      <w:r w:rsidR="00AA6C45" w:rsidRPr="004703CA">
        <w:rPr>
          <w:lang w:val="en-US"/>
        </w:rPr>
        <w:t>ACCESS</w:t>
      </w:r>
      <w:r w:rsidR="00AA6C45" w:rsidRPr="004703CA">
        <w:t>)</w:t>
      </w:r>
      <w:r w:rsidR="00AA6C45">
        <w:t>.</w:t>
      </w:r>
    </w:p>
    <w:p w:rsidR="007E4383" w:rsidRPr="006C300F" w:rsidRDefault="007E4383" w:rsidP="007A6EEC">
      <w:pPr>
        <w:spacing w:before="80"/>
        <w:rPr>
          <w:rFonts w:cs="Times New Roman"/>
          <w:szCs w:val="24"/>
        </w:rPr>
      </w:pPr>
      <w:r>
        <w:t xml:space="preserve">5.3. </w:t>
      </w:r>
      <w:r w:rsidRPr="006C300F">
        <w:rPr>
          <w:rFonts w:cs="Times New Roman"/>
          <w:szCs w:val="24"/>
        </w:rPr>
        <w:t xml:space="preserve">Голова журі </w:t>
      </w:r>
      <w:r w:rsidR="0042664C">
        <w:rPr>
          <w:rFonts w:cs="Times New Roman"/>
          <w:szCs w:val="24"/>
        </w:rPr>
        <w:t>обирається членами сформованого складу журі з урахуванням досвіду участі в проведенні подібного роду заходів та на підставі відкритого голосування</w:t>
      </w:r>
      <w:r w:rsidR="00AA6C45">
        <w:rPr>
          <w:rFonts w:cs="Times New Roman"/>
          <w:szCs w:val="24"/>
        </w:rPr>
        <w:t>.</w:t>
      </w:r>
    </w:p>
    <w:p w:rsidR="007E4383" w:rsidRDefault="007E4383" w:rsidP="007A6EEC">
      <w:pPr>
        <w:spacing w:before="80"/>
      </w:pPr>
      <w:r>
        <w:t xml:space="preserve">5.4. </w:t>
      </w:r>
      <w:r w:rsidRPr="006036B0">
        <w:t>Перевіряє роботи учасників олімпіади за встановленими критеріями їх оцінювання.</w:t>
      </w:r>
    </w:p>
    <w:p w:rsidR="007E4383" w:rsidRDefault="007E4383" w:rsidP="007A6EEC">
      <w:pPr>
        <w:pStyle w:val="a7"/>
        <w:spacing w:before="80" w:beforeAutospacing="0" w:after="0" w:afterAutospacing="0"/>
        <w:jc w:val="both"/>
      </w:pPr>
      <w:r>
        <w:t xml:space="preserve">5.5. </w:t>
      </w:r>
      <w:r w:rsidRPr="006036B0">
        <w:t>Аналізує підсумки виконання студентами завдань, виявляє характерні помилки та дає оцінку рівня підготовки студентів.</w:t>
      </w:r>
    </w:p>
    <w:p w:rsidR="007E4383" w:rsidRDefault="007E4383" w:rsidP="007A6EEC">
      <w:pPr>
        <w:pStyle w:val="a7"/>
        <w:spacing w:before="80" w:beforeAutospacing="0" w:after="0" w:afterAutospacing="0"/>
        <w:jc w:val="both"/>
      </w:pPr>
      <w:r>
        <w:t>5.6. Лічильна комісія в</w:t>
      </w:r>
      <w:r w:rsidRPr="006036B0">
        <w:t>изначає рейтинг учасників олімпіади.</w:t>
      </w:r>
      <w:r>
        <w:t> </w:t>
      </w:r>
    </w:p>
    <w:p w:rsidR="007E4383" w:rsidRPr="007E4383" w:rsidRDefault="007E4383" w:rsidP="007A6EEC">
      <w:pPr>
        <w:pStyle w:val="a7"/>
        <w:spacing w:before="80" w:beforeAutospacing="0" w:after="0" w:afterAutospacing="0"/>
        <w:jc w:val="both"/>
      </w:pPr>
      <w:r w:rsidRPr="007E4383">
        <w:t>5.</w:t>
      </w:r>
      <w:r>
        <w:t>7.</w:t>
      </w:r>
      <w:r w:rsidRPr="007E4383">
        <w:t xml:space="preserve"> Голова лічильної комісії оголошує попередні результати олімпіади та передає їх до оргкомітету. </w:t>
      </w:r>
    </w:p>
    <w:p w:rsidR="007E4383" w:rsidRPr="007E4383" w:rsidRDefault="007E4383" w:rsidP="007A6EEC">
      <w:pPr>
        <w:pStyle w:val="a7"/>
        <w:spacing w:before="80" w:beforeAutospacing="0" w:after="0" w:afterAutospacing="0"/>
        <w:jc w:val="both"/>
      </w:pPr>
      <w:r w:rsidRPr="007E4383">
        <w:t xml:space="preserve">5.8  Лічильна комісія готує подання оргкомітету про визначення </w:t>
      </w:r>
      <w:r>
        <w:t>переможців</w:t>
      </w:r>
      <w:r w:rsidRPr="007E4383">
        <w:t>.</w:t>
      </w:r>
    </w:p>
    <w:p w:rsidR="007E4383" w:rsidRPr="007E4383" w:rsidRDefault="007E4383" w:rsidP="007A6EEC">
      <w:pPr>
        <w:pStyle w:val="a7"/>
        <w:spacing w:before="80" w:beforeAutospacing="0" w:after="0" w:afterAutospacing="0"/>
        <w:jc w:val="both"/>
      </w:pPr>
      <w:r w:rsidRPr="007E4383">
        <w:t xml:space="preserve">5.9 </w:t>
      </w:r>
      <w:r>
        <w:t>Журі</w:t>
      </w:r>
      <w:r w:rsidRPr="007E4383">
        <w:t xml:space="preserve"> у разі необхідності розглядає скарги учасників олімпіади</w:t>
      </w:r>
      <w:r>
        <w:t>.</w:t>
      </w:r>
    </w:p>
    <w:p w:rsidR="007E4383" w:rsidRPr="007E4383" w:rsidRDefault="007E4383" w:rsidP="007A6EEC">
      <w:pPr>
        <w:pStyle w:val="a7"/>
        <w:spacing w:before="80" w:beforeAutospacing="0" w:after="0" w:afterAutospacing="0"/>
        <w:jc w:val="both"/>
      </w:pPr>
      <w:r w:rsidRPr="007E4383">
        <w:t xml:space="preserve">5.10 </w:t>
      </w:r>
      <w:r w:rsidRPr="007E4383">
        <w:rPr>
          <w:color w:val="000000"/>
        </w:rPr>
        <w:t xml:space="preserve">На </w:t>
      </w:r>
      <w:r>
        <w:rPr>
          <w:color w:val="000000"/>
        </w:rPr>
        <w:t>розгляд</w:t>
      </w:r>
      <w:r w:rsidRPr="007E4383">
        <w:rPr>
          <w:color w:val="000000"/>
        </w:rPr>
        <w:t xml:space="preserve"> приймається скарги учасників,  які претендують на перші </w:t>
      </w:r>
      <w:r>
        <w:rPr>
          <w:color w:val="000000"/>
        </w:rPr>
        <w:t>4</w:t>
      </w:r>
      <w:r w:rsidRPr="007E4383">
        <w:rPr>
          <w:color w:val="000000"/>
        </w:rPr>
        <w:t xml:space="preserve"> місц</w:t>
      </w:r>
      <w:r>
        <w:rPr>
          <w:color w:val="000000"/>
        </w:rPr>
        <w:t>я.</w:t>
      </w:r>
    </w:p>
    <w:p w:rsidR="007A6EEC" w:rsidRPr="003E5D45" w:rsidRDefault="007E4383" w:rsidP="007A6EEC">
      <w:pPr>
        <w:pStyle w:val="a7"/>
        <w:spacing w:before="120" w:beforeAutospacing="0" w:after="0" w:afterAutospacing="0"/>
        <w:rPr>
          <w:rStyle w:val="a9"/>
          <w:bCs/>
        </w:rPr>
      </w:pPr>
      <w:r w:rsidRPr="003E5D45">
        <w:rPr>
          <w:rStyle w:val="a9"/>
          <w:bCs/>
        </w:rPr>
        <w:t>6. Фінансування олімпіади</w:t>
      </w:r>
    </w:p>
    <w:p w:rsidR="007E4383" w:rsidRDefault="007E4383" w:rsidP="007A6EEC">
      <w:pPr>
        <w:pStyle w:val="a7"/>
        <w:spacing w:before="80" w:beforeAutospacing="0" w:after="0" w:afterAutospacing="0"/>
      </w:pPr>
      <w:r w:rsidRPr="007E4383">
        <w:t>6.1</w:t>
      </w:r>
      <w:r>
        <w:t xml:space="preserve">  </w:t>
      </w:r>
      <w:r w:rsidRPr="00A42B1B">
        <w:t xml:space="preserve">Витрати на відрядження студентів та </w:t>
      </w:r>
      <w:r>
        <w:t xml:space="preserve">супроводжуючих викладачів </w:t>
      </w:r>
      <w:r w:rsidRPr="00A42B1B">
        <w:t xml:space="preserve"> для участі у Всеукраїнській олімпіаді </w:t>
      </w:r>
      <w:r>
        <w:t xml:space="preserve">ІІ етапу </w:t>
      </w:r>
      <w:r w:rsidRPr="00A42B1B">
        <w:t>здійснюються навчальними закладами, в яких вони навчаються.</w:t>
      </w:r>
    </w:p>
    <w:p w:rsidR="007E4383" w:rsidRDefault="007E4383" w:rsidP="007A6EEC">
      <w:pPr>
        <w:pStyle w:val="a7"/>
        <w:spacing w:before="80" w:beforeAutospacing="0" w:after="0" w:afterAutospacing="0"/>
        <w:jc w:val="both"/>
      </w:pPr>
      <w:r w:rsidRPr="007E4383">
        <w:t> 6.2</w:t>
      </w:r>
      <w:r w:rsidRPr="00A42B1B">
        <w:t>Матеріально – технічне забезпечення олімпіади здійснюється навчальним закладом, де вона проводитьс</w:t>
      </w:r>
      <w:r>
        <w:t>я.</w:t>
      </w:r>
    </w:p>
    <w:p w:rsidR="007E4383" w:rsidRDefault="007E4383" w:rsidP="007A6EEC">
      <w:pPr>
        <w:pStyle w:val="a7"/>
        <w:spacing w:before="80" w:beforeAutospacing="0" w:after="0" w:afterAutospacing="0"/>
        <w:jc w:val="both"/>
      </w:pPr>
      <w:r w:rsidRPr="00F254B8">
        <w:rPr>
          <w:b/>
        </w:rPr>
        <w:t> </w:t>
      </w:r>
      <w:r w:rsidRPr="007E4383">
        <w:t>6.3</w:t>
      </w:r>
      <w:r>
        <w:t xml:space="preserve"> Нагородження  переможців олімпіади здійснюється </w:t>
      </w:r>
      <w:r w:rsidR="00AB2CF8" w:rsidRPr="00AB2CF8">
        <w:t>(при наявності можливостей)</w:t>
      </w:r>
      <w:r w:rsidR="00AB2CF8">
        <w:t xml:space="preserve"> </w:t>
      </w:r>
      <w:r>
        <w:t>за рахунок навчального закладу, де вона проводиться.</w:t>
      </w:r>
    </w:p>
    <w:p w:rsidR="00125D07" w:rsidRPr="003E5D45" w:rsidRDefault="00AA6C45" w:rsidP="007A6EEC">
      <w:pPr>
        <w:spacing w:before="120"/>
        <w:rPr>
          <w:rFonts w:cs="Times New Roman"/>
          <w:b/>
          <w:szCs w:val="24"/>
        </w:rPr>
      </w:pPr>
      <w:r w:rsidRPr="003E5D45">
        <w:rPr>
          <w:rFonts w:cs="Times New Roman"/>
          <w:b/>
          <w:szCs w:val="24"/>
        </w:rPr>
        <w:t>7</w:t>
      </w:r>
      <w:r w:rsidR="00125D07" w:rsidRPr="003E5D45">
        <w:rPr>
          <w:rFonts w:cs="Times New Roman"/>
          <w:b/>
          <w:szCs w:val="24"/>
        </w:rPr>
        <w:t>.</w:t>
      </w:r>
      <w:r w:rsidR="002B43C0">
        <w:rPr>
          <w:rFonts w:cs="Times New Roman"/>
          <w:b/>
          <w:szCs w:val="24"/>
        </w:rPr>
        <w:t xml:space="preserve"> </w:t>
      </w:r>
      <w:r w:rsidR="00125D07" w:rsidRPr="003E5D45">
        <w:rPr>
          <w:rFonts w:cs="Times New Roman"/>
          <w:b/>
          <w:szCs w:val="24"/>
        </w:rPr>
        <w:t xml:space="preserve">Підготовка </w:t>
      </w:r>
      <w:r w:rsidR="007A6EEC" w:rsidRPr="003E5D45">
        <w:rPr>
          <w:rFonts w:cs="Times New Roman"/>
          <w:b/>
          <w:szCs w:val="24"/>
        </w:rPr>
        <w:t xml:space="preserve">та перевірка конкурсних </w:t>
      </w:r>
      <w:r w:rsidR="00125D07" w:rsidRPr="003E5D45">
        <w:rPr>
          <w:rFonts w:cs="Times New Roman"/>
          <w:b/>
          <w:szCs w:val="24"/>
        </w:rPr>
        <w:t>завдань</w:t>
      </w:r>
    </w:p>
    <w:p w:rsidR="003E5D45" w:rsidRDefault="00AA6C45" w:rsidP="00842E2A">
      <w:pPr>
        <w:rPr>
          <w:rFonts w:cs="Times New Roman"/>
          <w:szCs w:val="24"/>
          <w:u w:val="single"/>
        </w:rPr>
      </w:pPr>
      <w:r w:rsidRPr="00AA6C45">
        <w:rPr>
          <w:rFonts w:cs="Times New Roman"/>
          <w:szCs w:val="24"/>
        </w:rPr>
        <w:t>7.1</w:t>
      </w:r>
      <w:r w:rsidRPr="003E5D45">
        <w:rPr>
          <w:rFonts w:cs="Times New Roman"/>
          <w:szCs w:val="24"/>
        </w:rPr>
        <w:t xml:space="preserve">. </w:t>
      </w:r>
      <w:r w:rsidR="003E5D45" w:rsidRPr="003E5D45">
        <w:rPr>
          <w:rFonts w:cs="Times New Roman"/>
          <w:szCs w:val="24"/>
        </w:rPr>
        <w:t>Вимоги до завдань</w:t>
      </w:r>
    </w:p>
    <w:p w:rsidR="003124F1" w:rsidRPr="003124F1" w:rsidRDefault="003124F1" w:rsidP="00842E2A">
      <w:pPr>
        <w:rPr>
          <w:rFonts w:cs="Times New Roman"/>
          <w:szCs w:val="24"/>
          <w:u w:val="single"/>
        </w:rPr>
      </w:pPr>
      <w:r w:rsidRPr="003124F1">
        <w:rPr>
          <w:rFonts w:cs="Times New Roman"/>
          <w:szCs w:val="24"/>
          <w:u w:val="single"/>
          <w:lang w:val="en-US"/>
        </w:rPr>
        <w:t>Microsoft</w:t>
      </w:r>
      <w:r w:rsidR="00DC383E">
        <w:rPr>
          <w:rFonts w:cs="Times New Roman"/>
          <w:szCs w:val="24"/>
          <w:u w:val="single"/>
        </w:rPr>
        <w:t xml:space="preserve"> </w:t>
      </w:r>
      <w:r w:rsidRPr="003124F1">
        <w:rPr>
          <w:rFonts w:cs="Times New Roman"/>
          <w:szCs w:val="24"/>
          <w:u w:val="single"/>
          <w:lang w:val="en-US"/>
        </w:rPr>
        <w:t>Word</w:t>
      </w:r>
    </w:p>
    <w:p w:rsidR="003124F1" w:rsidRPr="00F542D7" w:rsidRDefault="00F542D7" w:rsidP="00F542D7">
      <w:pPr>
        <w:pStyle w:val="a8"/>
        <w:numPr>
          <w:ilvl w:val="0"/>
          <w:numId w:val="9"/>
        </w:numPr>
        <w:ind w:left="714" w:hanging="357"/>
        <w:jc w:val="both"/>
        <w:rPr>
          <w:rFonts w:cs="Times New Roman"/>
          <w:szCs w:val="24"/>
        </w:rPr>
      </w:pPr>
      <w:r w:rsidRPr="00F542D7">
        <w:rPr>
          <w:rStyle w:val="hps"/>
          <w:rFonts w:cs="Times New Roman"/>
          <w:szCs w:val="24"/>
        </w:rPr>
        <w:t>Ф</w:t>
      </w:r>
      <w:r w:rsidR="003124F1" w:rsidRPr="00F542D7">
        <w:rPr>
          <w:rStyle w:val="hps"/>
          <w:rFonts w:cs="Times New Roman"/>
          <w:szCs w:val="24"/>
        </w:rPr>
        <w:t>орматування тексту</w:t>
      </w:r>
      <w:r w:rsidR="003124F1" w:rsidRPr="00F542D7">
        <w:rPr>
          <w:rStyle w:val="hpsatn"/>
          <w:rFonts w:cs="Times New Roman"/>
          <w:szCs w:val="24"/>
        </w:rPr>
        <w:t>(</w:t>
      </w:r>
      <w:r w:rsidR="003124F1" w:rsidRPr="00F542D7">
        <w:rPr>
          <w:rFonts w:cs="Times New Roman"/>
          <w:szCs w:val="24"/>
        </w:rPr>
        <w:t xml:space="preserve">нестандартне: </w:t>
      </w:r>
      <w:r w:rsidR="003124F1" w:rsidRPr="00F542D7">
        <w:rPr>
          <w:rStyle w:val="hps"/>
          <w:rFonts w:cs="Times New Roman"/>
          <w:szCs w:val="24"/>
        </w:rPr>
        <w:t>міжсимвольний інтервал</w:t>
      </w:r>
      <w:r w:rsidR="003124F1" w:rsidRPr="00F542D7">
        <w:rPr>
          <w:rFonts w:cs="Times New Roman"/>
          <w:szCs w:val="24"/>
        </w:rPr>
        <w:t xml:space="preserve">, </w:t>
      </w:r>
      <w:r w:rsidR="003124F1" w:rsidRPr="00F542D7">
        <w:rPr>
          <w:rStyle w:val="hps"/>
          <w:rFonts w:cs="Times New Roman"/>
          <w:szCs w:val="24"/>
        </w:rPr>
        <w:t>масштаб</w:t>
      </w:r>
      <w:r w:rsidR="003124F1" w:rsidRPr="00F542D7">
        <w:rPr>
          <w:rFonts w:cs="Times New Roman"/>
          <w:szCs w:val="24"/>
        </w:rPr>
        <w:t xml:space="preserve">, </w:t>
      </w:r>
      <w:r w:rsidR="003124F1" w:rsidRPr="00F542D7">
        <w:rPr>
          <w:rStyle w:val="hps"/>
          <w:rFonts w:cs="Times New Roman"/>
          <w:szCs w:val="24"/>
        </w:rPr>
        <w:t>анімація</w:t>
      </w:r>
      <w:r w:rsidR="003124F1" w:rsidRPr="00F542D7">
        <w:rPr>
          <w:rFonts w:cs="Times New Roman"/>
          <w:szCs w:val="24"/>
        </w:rPr>
        <w:t xml:space="preserve">, </w:t>
      </w:r>
      <w:r w:rsidR="003124F1" w:rsidRPr="00F542D7">
        <w:rPr>
          <w:rStyle w:val="hps"/>
          <w:rFonts w:cs="Times New Roman"/>
          <w:szCs w:val="24"/>
        </w:rPr>
        <w:t>стильове</w:t>
      </w:r>
      <w:r w:rsidR="00DC383E">
        <w:rPr>
          <w:rStyle w:val="hps"/>
          <w:rFonts w:cs="Times New Roman"/>
          <w:szCs w:val="24"/>
        </w:rPr>
        <w:t xml:space="preserve"> </w:t>
      </w:r>
      <w:r w:rsidR="003124F1" w:rsidRPr="00F542D7">
        <w:rPr>
          <w:rStyle w:val="hps"/>
          <w:rFonts w:cs="Times New Roman"/>
          <w:szCs w:val="24"/>
        </w:rPr>
        <w:t>форматування</w:t>
      </w:r>
      <w:r w:rsidR="003124F1" w:rsidRPr="00F542D7">
        <w:rPr>
          <w:rFonts w:cs="Times New Roman"/>
          <w:szCs w:val="24"/>
        </w:rPr>
        <w:t>)</w:t>
      </w:r>
      <w:r w:rsidRPr="00F542D7">
        <w:rPr>
          <w:rFonts w:cs="Times New Roman"/>
          <w:szCs w:val="24"/>
        </w:rPr>
        <w:t>,</w:t>
      </w:r>
    </w:p>
    <w:p w:rsidR="003124F1" w:rsidRPr="00F542D7" w:rsidRDefault="003124F1" w:rsidP="00F542D7">
      <w:pPr>
        <w:pStyle w:val="a8"/>
        <w:numPr>
          <w:ilvl w:val="0"/>
          <w:numId w:val="9"/>
        </w:numPr>
        <w:ind w:left="714" w:hanging="357"/>
        <w:jc w:val="both"/>
        <w:rPr>
          <w:rFonts w:cs="Times New Roman"/>
          <w:szCs w:val="24"/>
        </w:rPr>
      </w:pPr>
      <w:r w:rsidRPr="00F542D7">
        <w:rPr>
          <w:rFonts w:cs="Times New Roman"/>
          <w:szCs w:val="24"/>
        </w:rPr>
        <w:t xml:space="preserve">Таблиці </w:t>
      </w:r>
      <w:r w:rsidRPr="00F542D7">
        <w:rPr>
          <w:rStyle w:val="hps"/>
          <w:rFonts w:cs="Times New Roman"/>
          <w:szCs w:val="24"/>
        </w:rPr>
        <w:t>(використання</w:t>
      </w:r>
      <w:r w:rsidR="00DC383E">
        <w:rPr>
          <w:rStyle w:val="hps"/>
          <w:rFonts w:cs="Times New Roman"/>
          <w:szCs w:val="24"/>
        </w:rPr>
        <w:t xml:space="preserve"> </w:t>
      </w:r>
      <w:r w:rsidRPr="00F542D7">
        <w:rPr>
          <w:rStyle w:val="hps"/>
          <w:rFonts w:cs="Times New Roman"/>
          <w:szCs w:val="24"/>
        </w:rPr>
        <w:t>стандартних</w:t>
      </w:r>
      <w:r w:rsidR="00DC383E">
        <w:rPr>
          <w:rStyle w:val="hps"/>
          <w:rFonts w:cs="Times New Roman"/>
          <w:szCs w:val="24"/>
        </w:rPr>
        <w:t xml:space="preserve"> </w:t>
      </w:r>
      <w:r w:rsidRPr="00F542D7">
        <w:rPr>
          <w:rStyle w:val="hps"/>
          <w:rFonts w:cs="Times New Roman"/>
          <w:szCs w:val="24"/>
        </w:rPr>
        <w:t>формул/функцій</w:t>
      </w:r>
      <w:r w:rsidRPr="00F542D7">
        <w:rPr>
          <w:rFonts w:cs="Times New Roman"/>
          <w:szCs w:val="24"/>
        </w:rPr>
        <w:t xml:space="preserve">, </w:t>
      </w:r>
      <w:r w:rsidRPr="00F542D7">
        <w:rPr>
          <w:rStyle w:val="hps"/>
          <w:rFonts w:cs="Times New Roman"/>
          <w:szCs w:val="24"/>
        </w:rPr>
        <w:t>зміна меж</w:t>
      </w:r>
      <w:r w:rsidRPr="00F542D7">
        <w:rPr>
          <w:rFonts w:cs="Times New Roman"/>
          <w:szCs w:val="24"/>
        </w:rPr>
        <w:t xml:space="preserve">, </w:t>
      </w:r>
      <w:r w:rsidRPr="00F542D7">
        <w:rPr>
          <w:rStyle w:val="hps"/>
          <w:rFonts w:cs="Times New Roman"/>
          <w:szCs w:val="24"/>
        </w:rPr>
        <w:t>заголовки</w:t>
      </w:r>
      <w:r w:rsidRPr="00F542D7">
        <w:rPr>
          <w:rFonts w:cs="Times New Roman"/>
          <w:szCs w:val="24"/>
        </w:rPr>
        <w:t xml:space="preserve">, перетворення тексту </w:t>
      </w:r>
      <w:r w:rsidRPr="00F542D7">
        <w:rPr>
          <w:rStyle w:val="hps"/>
          <w:rFonts w:cs="Times New Roman"/>
          <w:szCs w:val="24"/>
        </w:rPr>
        <w:t>в</w:t>
      </w:r>
      <w:r w:rsidR="002124AD">
        <w:rPr>
          <w:rStyle w:val="hps"/>
          <w:rFonts w:cs="Times New Roman"/>
          <w:szCs w:val="24"/>
        </w:rPr>
        <w:t xml:space="preserve"> </w:t>
      </w:r>
      <w:r w:rsidRPr="00F542D7">
        <w:rPr>
          <w:rStyle w:val="hps"/>
          <w:rFonts w:cs="Times New Roman"/>
          <w:szCs w:val="24"/>
        </w:rPr>
        <w:t>таблицю</w:t>
      </w:r>
      <w:r w:rsidRPr="00F542D7">
        <w:rPr>
          <w:rFonts w:cs="Times New Roman"/>
          <w:szCs w:val="24"/>
        </w:rPr>
        <w:t xml:space="preserve">, додавання </w:t>
      </w:r>
      <w:r w:rsidRPr="00F542D7">
        <w:rPr>
          <w:rStyle w:val="hps"/>
          <w:rFonts w:cs="Times New Roman"/>
          <w:szCs w:val="24"/>
        </w:rPr>
        <w:t>формул</w:t>
      </w:r>
      <w:r w:rsidR="002124AD">
        <w:rPr>
          <w:rStyle w:val="hps"/>
          <w:rFonts w:cs="Times New Roman"/>
          <w:szCs w:val="24"/>
        </w:rPr>
        <w:t xml:space="preserve"> </w:t>
      </w:r>
      <w:r w:rsidRPr="00F542D7">
        <w:rPr>
          <w:rStyle w:val="hps"/>
          <w:rFonts w:cs="Times New Roman"/>
          <w:szCs w:val="24"/>
        </w:rPr>
        <w:t>за допомогою</w:t>
      </w:r>
      <w:r w:rsidR="002124AD">
        <w:rPr>
          <w:rStyle w:val="hps"/>
          <w:rFonts w:cs="Times New Roman"/>
          <w:szCs w:val="24"/>
        </w:rPr>
        <w:t xml:space="preserve"> </w:t>
      </w:r>
      <w:r w:rsidRPr="00F542D7">
        <w:rPr>
          <w:rStyle w:val="hps"/>
          <w:rFonts w:cs="Times New Roman"/>
          <w:szCs w:val="24"/>
        </w:rPr>
        <w:t>редактора</w:t>
      </w:r>
      <w:r w:rsidR="002124AD">
        <w:rPr>
          <w:rStyle w:val="hps"/>
          <w:rFonts w:cs="Times New Roman"/>
          <w:szCs w:val="24"/>
        </w:rPr>
        <w:t xml:space="preserve"> </w:t>
      </w:r>
      <w:r w:rsidRPr="00F542D7">
        <w:rPr>
          <w:rStyle w:val="hps"/>
          <w:rFonts w:cs="Times New Roman"/>
          <w:szCs w:val="24"/>
        </w:rPr>
        <w:t>формул</w:t>
      </w:r>
      <w:r w:rsidRPr="00F542D7">
        <w:rPr>
          <w:rFonts w:cs="Times New Roman"/>
          <w:szCs w:val="24"/>
        </w:rPr>
        <w:t>)</w:t>
      </w:r>
    </w:p>
    <w:p w:rsidR="003124F1" w:rsidRPr="00F542D7" w:rsidRDefault="003124F1" w:rsidP="00F542D7">
      <w:pPr>
        <w:pStyle w:val="a8"/>
        <w:numPr>
          <w:ilvl w:val="0"/>
          <w:numId w:val="9"/>
        </w:numPr>
        <w:ind w:left="714" w:hanging="357"/>
        <w:rPr>
          <w:rFonts w:cs="Times New Roman"/>
          <w:szCs w:val="24"/>
        </w:rPr>
      </w:pPr>
      <w:r w:rsidRPr="00F542D7">
        <w:rPr>
          <w:rFonts w:cs="Times New Roman"/>
          <w:szCs w:val="24"/>
        </w:rPr>
        <w:t xml:space="preserve">Гіперпосилання </w:t>
      </w:r>
      <w:r w:rsidRPr="00F542D7">
        <w:rPr>
          <w:rStyle w:val="hpsatn"/>
          <w:rFonts w:cs="Times New Roman"/>
          <w:szCs w:val="24"/>
        </w:rPr>
        <w:t>(</w:t>
      </w:r>
      <w:r w:rsidRPr="00F542D7">
        <w:rPr>
          <w:rFonts w:cs="Times New Roman"/>
          <w:szCs w:val="24"/>
        </w:rPr>
        <w:t xml:space="preserve">якоря), </w:t>
      </w:r>
      <w:r w:rsidRPr="00F542D7">
        <w:rPr>
          <w:rStyle w:val="hps"/>
          <w:rFonts w:cs="Times New Roman"/>
          <w:szCs w:val="24"/>
        </w:rPr>
        <w:t>колонтитули</w:t>
      </w:r>
      <w:r w:rsidR="002124AD">
        <w:rPr>
          <w:rStyle w:val="hps"/>
          <w:rFonts w:cs="Times New Roman"/>
          <w:szCs w:val="24"/>
        </w:rPr>
        <w:t xml:space="preserve"> </w:t>
      </w:r>
      <w:r w:rsidRPr="00F542D7">
        <w:rPr>
          <w:rStyle w:val="hpsatn"/>
          <w:rFonts w:cs="Times New Roman"/>
          <w:szCs w:val="24"/>
        </w:rPr>
        <w:t>(</w:t>
      </w:r>
      <w:r w:rsidRPr="00F542D7">
        <w:rPr>
          <w:rFonts w:cs="Times New Roman"/>
          <w:szCs w:val="24"/>
        </w:rPr>
        <w:t xml:space="preserve">парні </w:t>
      </w:r>
      <w:r w:rsidRPr="00F542D7">
        <w:rPr>
          <w:rStyle w:val="hps"/>
          <w:rFonts w:cs="Times New Roman"/>
          <w:szCs w:val="24"/>
        </w:rPr>
        <w:t>/непарні</w:t>
      </w:r>
      <w:r w:rsidRPr="00F542D7">
        <w:rPr>
          <w:rFonts w:cs="Times New Roman"/>
          <w:szCs w:val="24"/>
        </w:rPr>
        <w:t xml:space="preserve">, </w:t>
      </w:r>
      <w:r w:rsidRPr="00F542D7">
        <w:rPr>
          <w:rStyle w:val="hps"/>
          <w:rFonts w:cs="Times New Roman"/>
          <w:szCs w:val="24"/>
        </w:rPr>
        <w:t>верхні/нижні</w:t>
      </w:r>
      <w:r w:rsidRPr="00F542D7">
        <w:rPr>
          <w:rFonts w:cs="Times New Roman"/>
          <w:szCs w:val="24"/>
        </w:rPr>
        <w:t xml:space="preserve">), </w:t>
      </w:r>
      <w:r w:rsidRPr="00F542D7">
        <w:rPr>
          <w:rStyle w:val="hps"/>
          <w:rFonts w:cs="Times New Roman"/>
          <w:szCs w:val="24"/>
        </w:rPr>
        <w:t>виноски</w:t>
      </w:r>
      <w:r w:rsidRPr="00F542D7">
        <w:rPr>
          <w:rFonts w:cs="Times New Roman"/>
          <w:szCs w:val="24"/>
        </w:rPr>
        <w:t>,</w:t>
      </w:r>
      <w:r w:rsidRPr="00F542D7">
        <w:rPr>
          <w:rFonts w:cs="Times New Roman"/>
          <w:szCs w:val="24"/>
        </w:rPr>
        <w:br/>
        <w:t xml:space="preserve">Правка </w:t>
      </w:r>
      <w:r w:rsidRPr="00F542D7">
        <w:rPr>
          <w:rStyle w:val="hps"/>
          <w:rFonts w:cs="Times New Roman"/>
          <w:szCs w:val="24"/>
        </w:rPr>
        <w:t>та</w:t>
      </w:r>
      <w:r w:rsidR="002124AD">
        <w:rPr>
          <w:rStyle w:val="hps"/>
          <w:rFonts w:cs="Times New Roman"/>
          <w:szCs w:val="24"/>
        </w:rPr>
        <w:t xml:space="preserve"> </w:t>
      </w:r>
      <w:r w:rsidRPr="00F542D7">
        <w:rPr>
          <w:rStyle w:val="hps"/>
          <w:rFonts w:cs="Times New Roman"/>
          <w:szCs w:val="24"/>
        </w:rPr>
        <w:t>заміна</w:t>
      </w:r>
      <w:r w:rsidR="002124AD">
        <w:rPr>
          <w:rStyle w:val="hps"/>
          <w:rFonts w:cs="Times New Roman"/>
          <w:szCs w:val="24"/>
        </w:rPr>
        <w:t xml:space="preserve"> </w:t>
      </w:r>
      <w:r w:rsidR="00F542D7" w:rsidRPr="00F542D7">
        <w:rPr>
          <w:rStyle w:val="hps"/>
          <w:rFonts w:cs="Times New Roman"/>
          <w:szCs w:val="24"/>
        </w:rPr>
        <w:t xml:space="preserve">спеціальних </w:t>
      </w:r>
      <w:r w:rsidRPr="00F542D7">
        <w:rPr>
          <w:rStyle w:val="hps"/>
          <w:rFonts w:cs="Times New Roman"/>
          <w:szCs w:val="24"/>
        </w:rPr>
        <w:t>символ</w:t>
      </w:r>
      <w:r w:rsidR="00F542D7" w:rsidRPr="00F542D7">
        <w:rPr>
          <w:rStyle w:val="hps"/>
          <w:rFonts w:cs="Times New Roman"/>
          <w:szCs w:val="24"/>
        </w:rPr>
        <w:t>і</w:t>
      </w:r>
      <w:r w:rsidRPr="00F542D7">
        <w:rPr>
          <w:rStyle w:val="hps"/>
          <w:rFonts w:cs="Times New Roman"/>
          <w:szCs w:val="24"/>
        </w:rPr>
        <w:t>в</w:t>
      </w:r>
      <w:r w:rsidRPr="00F542D7">
        <w:rPr>
          <w:rFonts w:cs="Times New Roman"/>
          <w:szCs w:val="24"/>
        </w:rPr>
        <w:t>,</w:t>
      </w:r>
    </w:p>
    <w:p w:rsidR="003124F1" w:rsidRPr="00F542D7" w:rsidRDefault="003124F1" w:rsidP="00F542D7">
      <w:pPr>
        <w:pStyle w:val="a8"/>
        <w:numPr>
          <w:ilvl w:val="0"/>
          <w:numId w:val="9"/>
        </w:numPr>
        <w:ind w:left="714" w:hanging="357"/>
        <w:rPr>
          <w:rFonts w:cs="Times New Roman"/>
          <w:szCs w:val="24"/>
        </w:rPr>
      </w:pPr>
      <w:r w:rsidRPr="00F542D7">
        <w:rPr>
          <w:rFonts w:cs="Times New Roman"/>
          <w:szCs w:val="24"/>
        </w:rPr>
        <w:lastRenderedPageBreak/>
        <w:t xml:space="preserve">Захист </w:t>
      </w:r>
      <w:r w:rsidRPr="00F542D7">
        <w:rPr>
          <w:rStyle w:val="hps"/>
          <w:rFonts w:cs="Times New Roman"/>
          <w:szCs w:val="24"/>
        </w:rPr>
        <w:t>документів</w:t>
      </w:r>
      <w:r w:rsidRPr="00F542D7">
        <w:rPr>
          <w:rStyle w:val="hpsatn"/>
          <w:rFonts w:cs="Times New Roman"/>
          <w:szCs w:val="24"/>
        </w:rPr>
        <w:t>(</w:t>
      </w:r>
      <w:r w:rsidRPr="00F542D7">
        <w:rPr>
          <w:rFonts w:cs="Times New Roman"/>
          <w:szCs w:val="24"/>
        </w:rPr>
        <w:t>режим</w:t>
      </w:r>
      <w:r w:rsidRPr="00F542D7">
        <w:rPr>
          <w:rStyle w:val="atn"/>
          <w:rFonts w:cs="Times New Roman"/>
          <w:szCs w:val="24"/>
        </w:rPr>
        <w:t>-</w:t>
      </w:r>
      <w:r w:rsidR="002124AD">
        <w:rPr>
          <w:rFonts w:cs="Times New Roman"/>
          <w:szCs w:val="24"/>
        </w:rPr>
        <w:t>т</w:t>
      </w:r>
      <w:r w:rsidRPr="00F542D7">
        <w:rPr>
          <w:rFonts w:cs="Times New Roman"/>
          <w:szCs w:val="24"/>
        </w:rPr>
        <w:t xml:space="preserve">ільки </w:t>
      </w:r>
      <w:r w:rsidRPr="00F542D7">
        <w:rPr>
          <w:rStyle w:val="hps"/>
          <w:rFonts w:cs="Times New Roman"/>
          <w:szCs w:val="24"/>
        </w:rPr>
        <w:t>для</w:t>
      </w:r>
      <w:r w:rsidR="002124AD">
        <w:rPr>
          <w:rStyle w:val="hps"/>
          <w:rFonts w:cs="Times New Roman"/>
          <w:szCs w:val="24"/>
        </w:rPr>
        <w:t xml:space="preserve"> </w:t>
      </w:r>
      <w:r w:rsidRPr="00F542D7">
        <w:rPr>
          <w:rStyle w:val="hps"/>
          <w:rFonts w:cs="Times New Roman"/>
          <w:szCs w:val="24"/>
        </w:rPr>
        <w:t>читання</w:t>
      </w:r>
      <w:r w:rsidRPr="00F542D7">
        <w:rPr>
          <w:rFonts w:cs="Times New Roman"/>
          <w:szCs w:val="24"/>
        </w:rPr>
        <w:t>),</w:t>
      </w:r>
    </w:p>
    <w:p w:rsidR="003124F1" w:rsidRPr="00F542D7" w:rsidRDefault="00F542D7" w:rsidP="00F542D7">
      <w:pPr>
        <w:pStyle w:val="a8"/>
        <w:numPr>
          <w:ilvl w:val="0"/>
          <w:numId w:val="9"/>
        </w:numPr>
        <w:ind w:left="714" w:hanging="357"/>
        <w:rPr>
          <w:rFonts w:cs="Times New Roman"/>
          <w:szCs w:val="24"/>
        </w:rPr>
      </w:pPr>
      <w:r w:rsidRPr="00F542D7">
        <w:rPr>
          <w:rFonts w:cs="Times New Roman"/>
          <w:szCs w:val="24"/>
        </w:rPr>
        <w:t>М</w:t>
      </w:r>
      <w:r w:rsidR="003124F1" w:rsidRPr="00F542D7">
        <w:rPr>
          <w:rFonts w:cs="Times New Roman"/>
          <w:szCs w:val="24"/>
        </w:rPr>
        <w:t>акроси</w:t>
      </w:r>
      <w:r>
        <w:rPr>
          <w:rFonts w:cs="Times New Roman"/>
          <w:szCs w:val="24"/>
        </w:rPr>
        <w:t>.</w:t>
      </w:r>
    </w:p>
    <w:p w:rsidR="003124F1" w:rsidRPr="00AA6C45" w:rsidRDefault="003124F1" w:rsidP="007A6EEC">
      <w:pPr>
        <w:spacing w:before="120"/>
        <w:rPr>
          <w:rFonts w:cs="Times New Roman"/>
          <w:szCs w:val="24"/>
          <w:u w:val="single"/>
        </w:rPr>
      </w:pPr>
      <w:r w:rsidRPr="003124F1">
        <w:rPr>
          <w:rFonts w:cs="Times New Roman"/>
          <w:szCs w:val="24"/>
          <w:u w:val="single"/>
          <w:lang w:val="en-US"/>
        </w:rPr>
        <w:t>Microsoft</w:t>
      </w:r>
      <w:r w:rsidR="00DC383E">
        <w:rPr>
          <w:rFonts w:cs="Times New Roman"/>
          <w:szCs w:val="24"/>
          <w:u w:val="single"/>
        </w:rPr>
        <w:t xml:space="preserve"> </w:t>
      </w:r>
      <w:r w:rsidRPr="003124F1">
        <w:rPr>
          <w:rFonts w:cs="Times New Roman"/>
          <w:szCs w:val="24"/>
          <w:u w:val="single"/>
          <w:lang w:val="en-US"/>
        </w:rPr>
        <w:t>Excel</w:t>
      </w:r>
      <w:r w:rsidRPr="003124F1">
        <w:rPr>
          <w:rFonts w:cs="Times New Roman"/>
          <w:szCs w:val="24"/>
          <w:u w:val="single"/>
        </w:rPr>
        <w:t>:</w:t>
      </w:r>
    </w:p>
    <w:p w:rsidR="003124F1" w:rsidRPr="00F542D7" w:rsidRDefault="003124F1" w:rsidP="00F542D7">
      <w:pPr>
        <w:pStyle w:val="a8"/>
        <w:numPr>
          <w:ilvl w:val="0"/>
          <w:numId w:val="10"/>
        </w:numPr>
        <w:ind w:left="714" w:hanging="357"/>
        <w:rPr>
          <w:rStyle w:val="hps"/>
          <w:rFonts w:cs="Times New Roman"/>
          <w:szCs w:val="24"/>
        </w:rPr>
      </w:pPr>
      <w:r w:rsidRPr="00F542D7">
        <w:rPr>
          <w:rStyle w:val="hps"/>
          <w:rFonts w:cs="Times New Roman"/>
          <w:szCs w:val="24"/>
        </w:rPr>
        <w:t>Логічні, статистичні, математичні, текстові функції,</w:t>
      </w:r>
    </w:p>
    <w:p w:rsidR="003124F1" w:rsidRPr="00F542D7" w:rsidRDefault="003124F1" w:rsidP="00F542D7">
      <w:pPr>
        <w:pStyle w:val="a8"/>
        <w:numPr>
          <w:ilvl w:val="0"/>
          <w:numId w:val="10"/>
        </w:numPr>
        <w:ind w:left="714" w:hanging="357"/>
        <w:rPr>
          <w:rStyle w:val="hps"/>
          <w:rFonts w:cs="Times New Roman"/>
          <w:szCs w:val="24"/>
        </w:rPr>
      </w:pPr>
      <w:r w:rsidRPr="00F542D7">
        <w:rPr>
          <w:rStyle w:val="hps"/>
          <w:rFonts w:cs="Times New Roman"/>
          <w:szCs w:val="24"/>
        </w:rPr>
        <w:t>Побудова / форматування діаграм (несуміжні стовпці),</w:t>
      </w:r>
    </w:p>
    <w:p w:rsidR="003124F1" w:rsidRPr="00F542D7" w:rsidRDefault="003124F1" w:rsidP="00F542D7">
      <w:pPr>
        <w:pStyle w:val="a8"/>
        <w:numPr>
          <w:ilvl w:val="0"/>
          <w:numId w:val="10"/>
        </w:numPr>
        <w:ind w:left="714" w:hanging="357"/>
        <w:rPr>
          <w:rStyle w:val="hps"/>
          <w:rFonts w:cs="Times New Roman"/>
          <w:szCs w:val="24"/>
        </w:rPr>
      </w:pPr>
      <w:r w:rsidRPr="00F542D7">
        <w:rPr>
          <w:rStyle w:val="hps"/>
          <w:rFonts w:cs="Times New Roman"/>
          <w:szCs w:val="24"/>
        </w:rPr>
        <w:t>Відносні, абсолютні посилання,</w:t>
      </w:r>
    </w:p>
    <w:p w:rsidR="003124F1" w:rsidRPr="00F542D7" w:rsidRDefault="003124F1" w:rsidP="00F542D7">
      <w:pPr>
        <w:pStyle w:val="a8"/>
        <w:numPr>
          <w:ilvl w:val="0"/>
          <w:numId w:val="10"/>
        </w:numPr>
        <w:ind w:left="714" w:hanging="357"/>
        <w:rPr>
          <w:rStyle w:val="hps"/>
          <w:rFonts w:cs="Times New Roman"/>
          <w:szCs w:val="24"/>
        </w:rPr>
      </w:pPr>
      <w:r w:rsidRPr="00F542D7">
        <w:rPr>
          <w:rStyle w:val="hps"/>
          <w:rFonts w:cs="Times New Roman"/>
          <w:szCs w:val="24"/>
        </w:rPr>
        <w:t>Робота з листами (у формулах використовувати імена осередків з іншого листа)</w:t>
      </w:r>
    </w:p>
    <w:p w:rsidR="003124F1" w:rsidRPr="00F542D7" w:rsidRDefault="003124F1" w:rsidP="00F542D7">
      <w:pPr>
        <w:pStyle w:val="a8"/>
        <w:numPr>
          <w:ilvl w:val="0"/>
          <w:numId w:val="10"/>
        </w:numPr>
        <w:ind w:left="714" w:hanging="357"/>
        <w:rPr>
          <w:rStyle w:val="hps"/>
          <w:rFonts w:cs="Times New Roman"/>
          <w:szCs w:val="24"/>
        </w:rPr>
      </w:pPr>
      <w:r w:rsidRPr="00F542D7">
        <w:rPr>
          <w:rStyle w:val="hps"/>
          <w:rFonts w:cs="Times New Roman"/>
          <w:szCs w:val="24"/>
        </w:rPr>
        <w:t>Консолідація даних,</w:t>
      </w:r>
    </w:p>
    <w:p w:rsidR="003124F1" w:rsidRPr="00F542D7" w:rsidRDefault="003124F1" w:rsidP="00F542D7">
      <w:pPr>
        <w:pStyle w:val="a8"/>
        <w:numPr>
          <w:ilvl w:val="0"/>
          <w:numId w:val="10"/>
        </w:numPr>
        <w:ind w:left="714" w:hanging="357"/>
        <w:rPr>
          <w:rStyle w:val="hps"/>
          <w:rFonts w:cs="Times New Roman"/>
          <w:szCs w:val="24"/>
        </w:rPr>
      </w:pPr>
      <w:r w:rsidRPr="00F542D7">
        <w:rPr>
          <w:rStyle w:val="hps"/>
          <w:rFonts w:cs="Times New Roman"/>
          <w:szCs w:val="24"/>
        </w:rPr>
        <w:t>Фільтрація, сортування даних,</w:t>
      </w:r>
    </w:p>
    <w:p w:rsidR="003124F1" w:rsidRPr="003124F1" w:rsidRDefault="00F542D7" w:rsidP="00F542D7">
      <w:pPr>
        <w:numPr>
          <w:ilvl w:val="0"/>
          <w:numId w:val="11"/>
        </w:numPr>
        <w:rPr>
          <w:rStyle w:val="hps"/>
          <w:rFonts w:cs="Times New Roman"/>
          <w:szCs w:val="24"/>
        </w:rPr>
      </w:pPr>
      <w:r>
        <w:rPr>
          <w:rStyle w:val="hps"/>
          <w:rFonts w:cs="Times New Roman"/>
          <w:szCs w:val="24"/>
        </w:rPr>
        <w:t>Макроси способом запису,</w:t>
      </w:r>
    </w:p>
    <w:p w:rsidR="003124F1" w:rsidRPr="003124F1" w:rsidRDefault="003124F1" w:rsidP="00F542D7">
      <w:pPr>
        <w:numPr>
          <w:ilvl w:val="0"/>
          <w:numId w:val="11"/>
        </w:numPr>
        <w:rPr>
          <w:rStyle w:val="hps"/>
          <w:rFonts w:cs="Times New Roman"/>
          <w:szCs w:val="24"/>
        </w:rPr>
      </w:pPr>
      <w:r w:rsidRPr="003124F1">
        <w:rPr>
          <w:rStyle w:val="hps"/>
          <w:rFonts w:cs="Times New Roman"/>
          <w:szCs w:val="24"/>
        </w:rPr>
        <w:t xml:space="preserve">Нестандартне форматування </w:t>
      </w:r>
      <w:r w:rsidR="00F542D7">
        <w:rPr>
          <w:rStyle w:val="hps"/>
          <w:rFonts w:cs="Times New Roman"/>
          <w:szCs w:val="24"/>
        </w:rPr>
        <w:t>комірок (</w:t>
      </w:r>
      <w:r w:rsidRPr="003124F1">
        <w:rPr>
          <w:rStyle w:val="hps"/>
          <w:rFonts w:cs="Times New Roman"/>
          <w:szCs w:val="24"/>
        </w:rPr>
        <w:t>умовне форматування),</w:t>
      </w:r>
    </w:p>
    <w:p w:rsidR="003124F1" w:rsidRPr="003124F1" w:rsidRDefault="003124F1" w:rsidP="00F542D7">
      <w:pPr>
        <w:numPr>
          <w:ilvl w:val="0"/>
          <w:numId w:val="11"/>
        </w:numPr>
        <w:rPr>
          <w:rStyle w:val="hps"/>
          <w:rFonts w:cs="Times New Roman"/>
          <w:szCs w:val="24"/>
        </w:rPr>
      </w:pPr>
      <w:r w:rsidRPr="003124F1">
        <w:rPr>
          <w:rStyle w:val="hps"/>
          <w:rFonts w:cs="Times New Roman"/>
          <w:szCs w:val="24"/>
        </w:rPr>
        <w:t>Пошук рішення</w:t>
      </w:r>
      <w:r w:rsidR="00F542D7">
        <w:rPr>
          <w:rStyle w:val="hps"/>
          <w:rFonts w:cs="Times New Roman"/>
          <w:szCs w:val="24"/>
        </w:rPr>
        <w:t>.</w:t>
      </w:r>
    </w:p>
    <w:p w:rsidR="003124F1" w:rsidRPr="003124F1" w:rsidRDefault="003124F1" w:rsidP="007A6EEC">
      <w:pPr>
        <w:spacing w:before="120"/>
        <w:rPr>
          <w:rFonts w:cs="Times New Roman"/>
          <w:szCs w:val="24"/>
        </w:rPr>
      </w:pPr>
      <w:r w:rsidRPr="00F542D7">
        <w:rPr>
          <w:rFonts w:cs="Times New Roman"/>
          <w:szCs w:val="24"/>
          <w:u w:val="single"/>
          <w:lang w:val="en-US"/>
        </w:rPr>
        <w:t>Microsoft</w:t>
      </w:r>
      <w:r w:rsidR="00DC383E">
        <w:rPr>
          <w:rFonts w:cs="Times New Roman"/>
          <w:szCs w:val="24"/>
          <w:u w:val="single"/>
        </w:rPr>
        <w:t xml:space="preserve"> </w:t>
      </w:r>
      <w:r w:rsidRPr="00F542D7">
        <w:rPr>
          <w:rFonts w:cs="Times New Roman"/>
          <w:szCs w:val="24"/>
          <w:u w:val="single"/>
          <w:lang w:val="en-US"/>
        </w:rPr>
        <w:t>Access</w:t>
      </w:r>
      <w:r w:rsidRPr="00AA6C45">
        <w:rPr>
          <w:rFonts w:cs="Times New Roman"/>
          <w:szCs w:val="24"/>
        </w:rPr>
        <w:t>:</w:t>
      </w:r>
    </w:p>
    <w:p w:rsidR="003124F1" w:rsidRPr="003124F1" w:rsidRDefault="003124F1" w:rsidP="00F542D7">
      <w:pPr>
        <w:numPr>
          <w:ilvl w:val="0"/>
          <w:numId w:val="12"/>
        </w:numPr>
        <w:rPr>
          <w:rFonts w:cs="Times New Roman"/>
          <w:szCs w:val="24"/>
        </w:rPr>
      </w:pPr>
      <w:r w:rsidRPr="003124F1">
        <w:rPr>
          <w:rFonts w:cs="Times New Roman"/>
          <w:szCs w:val="24"/>
        </w:rPr>
        <w:t xml:space="preserve"> Опис предметної області. </w:t>
      </w:r>
    </w:p>
    <w:p w:rsidR="003124F1" w:rsidRPr="003124F1" w:rsidRDefault="003124F1" w:rsidP="00F542D7">
      <w:pPr>
        <w:numPr>
          <w:ilvl w:val="0"/>
          <w:numId w:val="12"/>
        </w:numPr>
        <w:rPr>
          <w:rFonts w:cs="Times New Roman"/>
          <w:szCs w:val="24"/>
        </w:rPr>
      </w:pPr>
      <w:r w:rsidRPr="003124F1">
        <w:rPr>
          <w:rFonts w:cs="Times New Roman"/>
          <w:szCs w:val="24"/>
        </w:rPr>
        <w:t>У вихідної БД повинна бути 1 готова основна таблиця з достатньою кількістю полів і записів для роботи пропонованих у завданні запитів,</w:t>
      </w:r>
    </w:p>
    <w:p w:rsidR="00F542D7" w:rsidRDefault="003124F1" w:rsidP="00F542D7">
      <w:pPr>
        <w:numPr>
          <w:ilvl w:val="0"/>
          <w:numId w:val="12"/>
        </w:numPr>
        <w:rPr>
          <w:rFonts w:cs="Times New Roman"/>
          <w:szCs w:val="24"/>
        </w:rPr>
      </w:pPr>
      <w:r w:rsidRPr="00F542D7">
        <w:rPr>
          <w:rFonts w:cs="Times New Roman"/>
          <w:szCs w:val="24"/>
        </w:rPr>
        <w:t xml:space="preserve"> 1 таблиця в друкованому вигляді або імпортувати з 4-5 записами для її подальшого створення студентами. </w:t>
      </w:r>
    </w:p>
    <w:p w:rsidR="003124F1" w:rsidRPr="00F542D7" w:rsidRDefault="003124F1" w:rsidP="00F542D7">
      <w:pPr>
        <w:numPr>
          <w:ilvl w:val="0"/>
          <w:numId w:val="12"/>
        </w:numPr>
        <w:rPr>
          <w:rFonts w:cs="Times New Roman"/>
          <w:szCs w:val="24"/>
        </w:rPr>
      </w:pPr>
      <w:r w:rsidRPr="00F542D7">
        <w:rPr>
          <w:rFonts w:cs="Times New Roman"/>
          <w:szCs w:val="24"/>
        </w:rPr>
        <w:t>Організація зв'язків між даними таблицями,</w:t>
      </w:r>
    </w:p>
    <w:p w:rsidR="003124F1" w:rsidRPr="003124F1" w:rsidRDefault="003124F1" w:rsidP="00F542D7">
      <w:pPr>
        <w:numPr>
          <w:ilvl w:val="0"/>
          <w:numId w:val="12"/>
        </w:numPr>
        <w:rPr>
          <w:rFonts w:cs="Times New Roman"/>
          <w:szCs w:val="24"/>
        </w:rPr>
      </w:pPr>
      <w:r w:rsidRPr="003124F1">
        <w:rPr>
          <w:rFonts w:cs="Times New Roman"/>
          <w:szCs w:val="24"/>
        </w:rPr>
        <w:t>Створення запиту до основної таблиці на вибірку даних (використовувати умови)</w:t>
      </w:r>
      <w:r w:rsidR="00F542D7">
        <w:rPr>
          <w:rFonts w:cs="Times New Roman"/>
          <w:szCs w:val="24"/>
        </w:rPr>
        <w:t>,</w:t>
      </w:r>
    </w:p>
    <w:p w:rsidR="003124F1" w:rsidRPr="003124F1" w:rsidRDefault="003124F1" w:rsidP="00F542D7">
      <w:pPr>
        <w:numPr>
          <w:ilvl w:val="0"/>
          <w:numId w:val="12"/>
        </w:numPr>
        <w:rPr>
          <w:rFonts w:cs="Times New Roman"/>
          <w:szCs w:val="24"/>
        </w:rPr>
      </w:pPr>
      <w:r w:rsidRPr="003124F1">
        <w:rPr>
          <w:rFonts w:cs="Times New Roman"/>
          <w:szCs w:val="24"/>
        </w:rPr>
        <w:t xml:space="preserve"> Створення запиту до основної таблиці на вибірку даних (використовувати параметричні запити)</w:t>
      </w:r>
      <w:r w:rsidR="00F542D7">
        <w:rPr>
          <w:rFonts w:cs="Times New Roman"/>
          <w:szCs w:val="24"/>
        </w:rPr>
        <w:t>,</w:t>
      </w:r>
    </w:p>
    <w:p w:rsidR="003124F1" w:rsidRPr="003124F1" w:rsidRDefault="003124F1" w:rsidP="00F542D7">
      <w:pPr>
        <w:numPr>
          <w:ilvl w:val="0"/>
          <w:numId w:val="12"/>
        </w:numPr>
        <w:rPr>
          <w:rFonts w:cs="Times New Roman"/>
          <w:szCs w:val="24"/>
        </w:rPr>
      </w:pPr>
      <w:r w:rsidRPr="003124F1">
        <w:rPr>
          <w:rFonts w:cs="Times New Roman"/>
          <w:szCs w:val="24"/>
        </w:rPr>
        <w:t xml:space="preserve"> Створення зв’язаних форм (при перевірці не оцінювати додаткове форматування зовнішнього вигляду форми в режимі Конструктора)</w:t>
      </w:r>
      <w:r w:rsidR="00F542D7">
        <w:rPr>
          <w:rFonts w:cs="Times New Roman"/>
          <w:szCs w:val="24"/>
        </w:rPr>
        <w:t>,</w:t>
      </w:r>
    </w:p>
    <w:p w:rsidR="003124F1" w:rsidRPr="003124F1" w:rsidRDefault="003124F1" w:rsidP="00F542D7">
      <w:pPr>
        <w:numPr>
          <w:ilvl w:val="0"/>
          <w:numId w:val="12"/>
        </w:numPr>
        <w:rPr>
          <w:rFonts w:cs="Times New Roman"/>
          <w:szCs w:val="24"/>
        </w:rPr>
      </w:pPr>
      <w:r w:rsidRPr="003124F1">
        <w:rPr>
          <w:rFonts w:cs="Times New Roman"/>
          <w:szCs w:val="24"/>
        </w:rPr>
        <w:t>Створення кнопок на формах (стандартні макроси / стандартні дії із записами і додатками)</w:t>
      </w:r>
      <w:r w:rsidR="00F542D7">
        <w:rPr>
          <w:rFonts w:cs="Times New Roman"/>
          <w:szCs w:val="24"/>
        </w:rPr>
        <w:t>,</w:t>
      </w:r>
    </w:p>
    <w:p w:rsidR="003124F1" w:rsidRPr="003124F1" w:rsidRDefault="003124F1" w:rsidP="00F542D7">
      <w:pPr>
        <w:numPr>
          <w:ilvl w:val="0"/>
          <w:numId w:val="12"/>
        </w:numPr>
        <w:rPr>
          <w:rFonts w:cs="Times New Roman"/>
          <w:szCs w:val="24"/>
        </w:rPr>
      </w:pPr>
      <w:r w:rsidRPr="003124F1">
        <w:rPr>
          <w:rFonts w:cs="Times New Roman"/>
          <w:szCs w:val="24"/>
        </w:rPr>
        <w:t xml:space="preserve"> Створення звіту на базі основної таблиці з угрупованням (один рівень), сортування, одне обчислюване поле</w:t>
      </w:r>
      <w:r w:rsidR="00F542D7">
        <w:rPr>
          <w:rFonts w:cs="Times New Roman"/>
          <w:szCs w:val="24"/>
        </w:rPr>
        <w:t>.</w:t>
      </w:r>
    </w:p>
    <w:p w:rsidR="00125D07" w:rsidRPr="006C300F" w:rsidRDefault="00125D07" w:rsidP="007A6EEC">
      <w:pPr>
        <w:ind w:firstLine="709"/>
        <w:rPr>
          <w:rFonts w:cs="Times New Roman"/>
          <w:szCs w:val="24"/>
        </w:rPr>
      </w:pPr>
      <w:r w:rsidRPr="007A6EEC">
        <w:rPr>
          <w:rFonts w:cs="Times New Roman"/>
          <w:szCs w:val="24"/>
        </w:rPr>
        <w:t>Пакет завдань на олімпіаду формується оргкомітетом</w:t>
      </w:r>
      <w:r w:rsidRPr="006C300F">
        <w:rPr>
          <w:rFonts w:cs="Times New Roman"/>
          <w:szCs w:val="24"/>
        </w:rPr>
        <w:t>.</w:t>
      </w:r>
    </w:p>
    <w:p w:rsidR="003E5D45" w:rsidRDefault="003E5D45" w:rsidP="007A6EEC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7.2. Формування банку завдань</w:t>
      </w:r>
    </w:p>
    <w:p w:rsidR="003E5D45" w:rsidRPr="003E5D45" w:rsidRDefault="003E5D45" w:rsidP="003E5D45">
      <w:pPr>
        <w:ind w:firstLine="709"/>
        <w:rPr>
          <w:rFonts w:cs="Times New Roman"/>
          <w:szCs w:val="24"/>
        </w:rPr>
      </w:pPr>
      <w:r w:rsidRPr="003E5D45">
        <w:rPr>
          <w:rFonts w:cs="Times New Roman"/>
          <w:szCs w:val="24"/>
        </w:rPr>
        <w:t xml:space="preserve">Організаційним комітетом </w:t>
      </w:r>
      <w:r w:rsidR="00227D6B">
        <w:rPr>
          <w:rFonts w:cs="Times New Roman"/>
          <w:szCs w:val="24"/>
        </w:rPr>
        <w:t>готується</w:t>
      </w:r>
      <w:r w:rsidRPr="003E5D45">
        <w:rPr>
          <w:rFonts w:cs="Times New Roman"/>
          <w:szCs w:val="24"/>
        </w:rPr>
        <w:t xml:space="preserve"> банк завдань - по </w:t>
      </w:r>
      <w:r>
        <w:rPr>
          <w:rFonts w:cs="Times New Roman"/>
          <w:szCs w:val="24"/>
        </w:rPr>
        <w:t>1</w:t>
      </w:r>
      <w:r w:rsidRPr="003E5D45">
        <w:rPr>
          <w:rFonts w:cs="Times New Roman"/>
          <w:szCs w:val="24"/>
        </w:rPr>
        <w:t>0 варіантів для кожно</w:t>
      </w:r>
      <w:r>
        <w:rPr>
          <w:rFonts w:cs="Times New Roman"/>
          <w:szCs w:val="24"/>
        </w:rPr>
        <w:t>го</w:t>
      </w:r>
      <w:r w:rsidR="0025750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пакету і варіант</w:t>
      </w:r>
      <w:r w:rsidR="00227D6B">
        <w:rPr>
          <w:rFonts w:cs="Times New Roman"/>
          <w:szCs w:val="24"/>
        </w:rPr>
        <w:t>ів</w:t>
      </w:r>
      <w:r>
        <w:rPr>
          <w:rFonts w:cs="Times New Roman"/>
          <w:szCs w:val="24"/>
        </w:rPr>
        <w:t xml:space="preserve"> теоретичних тестів</w:t>
      </w:r>
      <w:r w:rsidRPr="003E5D45">
        <w:rPr>
          <w:rFonts w:cs="Times New Roman"/>
          <w:szCs w:val="24"/>
        </w:rPr>
        <w:t xml:space="preserve">. Основу складають завдання, підготовлені провідними викладачами </w:t>
      </w:r>
      <w:r>
        <w:rPr>
          <w:rFonts w:cs="Times New Roman"/>
          <w:szCs w:val="24"/>
        </w:rPr>
        <w:t xml:space="preserve">оргкомітету та </w:t>
      </w:r>
      <w:r w:rsidR="000708FD">
        <w:rPr>
          <w:rFonts w:cs="Times New Roman"/>
          <w:szCs w:val="24"/>
        </w:rPr>
        <w:t>ЗВО</w:t>
      </w:r>
      <w:r>
        <w:rPr>
          <w:rFonts w:cs="Times New Roman"/>
          <w:szCs w:val="24"/>
        </w:rPr>
        <w:t xml:space="preserve"> І-ІІ р.а. Миколаївської області, що приймають участь в</w:t>
      </w:r>
      <w:r w:rsidRPr="003E5D45">
        <w:rPr>
          <w:rFonts w:cs="Times New Roman"/>
          <w:szCs w:val="24"/>
        </w:rPr>
        <w:t xml:space="preserve"> олімпіад</w:t>
      </w:r>
      <w:r>
        <w:rPr>
          <w:rFonts w:cs="Times New Roman"/>
          <w:szCs w:val="24"/>
        </w:rPr>
        <w:t>і</w:t>
      </w:r>
      <w:r w:rsidRPr="003E5D45">
        <w:rPr>
          <w:rFonts w:cs="Times New Roman"/>
          <w:szCs w:val="24"/>
        </w:rPr>
        <w:t xml:space="preserve">,  також завдання Всеукраїнських олімпіад з інформатики та </w:t>
      </w:r>
      <w:r w:rsidR="009045D8">
        <w:rPr>
          <w:rFonts w:cs="Times New Roman"/>
          <w:szCs w:val="24"/>
        </w:rPr>
        <w:t>комп’ютерних технологій</w:t>
      </w:r>
      <w:r w:rsidRPr="003E5D45">
        <w:rPr>
          <w:rFonts w:cs="Times New Roman"/>
          <w:szCs w:val="24"/>
        </w:rPr>
        <w:t>.</w:t>
      </w:r>
    </w:p>
    <w:p w:rsidR="003E5D45" w:rsidRDefault="003E5D45" w:rsidP="007A6EEC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7.3. Процедура перевірки виконаних робіт.</w:t>
      </w:r>
    </w:p>
    <w:p w:rsidR="003E5D45" w:rsidRPr="006C300F" w:rsidRDefault="003E5D45" w:rsidP="003E5D45">
      <w:pPr>
        <w:ind w:firstLine="709"/>
        <w:rPr>
          <w:rFonts w:cs="Times New Roman"/>
          <w:szCs w:val="24"/>
        </w:rPr>
      </w:pPr>
      <w:r w:rsidRPr="006C300F">
        <w:rPr>
          <w:rFonts w:cs="Times New Roman"/>
          <w:szCs w:val="24"/>
        </w:rPr>
        <w:t>Оцінка виконання роботи виробляється журі у відповідності з наступними правилами:</w:t>
      </w:r>
    </w:p>
    <w:p w:rsidR="003E5D45" w:rsidRPr="006C300F" w:rsidRDefault="003E5D45" w:rsidP="003E5D45">
      <w:pPr>
        <w:numPr>
          <w:ilvl w:val="0"/>
          <w:numId w:val="3"/>
        </w:numPr>
        <w:rPr>
          <w:rFonts w:cs="Times New Roman"/>
          <w:szCs w:val="24"/>
        </w:rPr>
      </w:pPr>
      <w:r w:rsidRPr="006C300F">
        <w:rPr>
          <w:rFonts w:cs="Times New Roman"/>
          <w:szCs w:val="24"/>
        </w:rPr>
        <w:t>кожне завдання оцінюється певною кількістю балів;</w:t>
      </w:r>
    </w:p>
    <w:p w:rsidR="003E5D45" w:rsidRPr="006C300F" w:rsidRDefault="003E5D45" w:rsidP="003E5D45">
      <w:pPr>
        <w:numPr>
          <w:ilvl w:val="0"/>
          <w:numId w:val="3"/>
        </w:numPr>
        <w:rPr>
          <w:rFonts w:cs="Times New Roman"/>
          <w:szCs w:val="24"/>
        </w:rPr>
      </w:pPr>
      <w:r w:rsidRPr="006C300F">
        <w:rPr>
          <w:rFonts w:cs="Times New Roman"/>
          <w:szCs w:val="24"/>
        </w:rPr>
        <w:t xml:space="preserve">за кожним завданням </w:t>
      </w:r>
      <w:r>
        <w:rPr>
          <w:rFonts w:cs="Times New Roman"/>
          <w:szCs w:val="24"/>
        </w:rPr>
        <w:t>розробляються</w:t>
      </w:r>
      <w:r w:rsidRPr="006C300F">
        <w:rPr>
          <w:rFonts w:cs="Times New Roman"/>
          <w:szCs w:val="24"/>
        </w:rPr>
        <w:t xml:space="preserve"> критерії оцінки;</w:t>
      </w:r>
    </w:p>
    <w:p w:rsidR="003E5D45" w:rsidRPr="006C300F" w:rsidRDefault="003E5D45" w:rsidP="003E5D45">
      <w:pPr>
        <w:numPr>
          <w:ilvl w:val="0"/>
          <w:numId w:val="3"/>
        </w:numPr>
        <w:rPr>
          <w:szCs w:val="24"/>
        </w:rPr>
      </w:pPr>
      <w:r w:rsidRPr="006C300F">
        <w:rPr>
          <w:rFonts w:cs="Times New Roman"/>
          <w:szCs w:val="24"/>
        </w:rPr>
        <w:t>завдання, виконане повністю, оцінюється відповідно до балів, зазначеними в олімпіадном</w:t>
      </w:r>
      <w:r>
        <w:rPr>
          <w:rFonts w:cs="Times New Roman"/>
          <w:szCs w:val="24"/>
        </w:rPr>
        <w:t>у</w:t>
      </w:r>
      <w:r w:rsidRPr="006C300F">
        <w:rPr>
          <w:rFonts w:cs="Times New Roman"/>
          <w:szCs w:val="24"/>
        </w:rPr>
        <w:t xml:space="preserve"> завданні, за кожний невиконаний елемент віднімається певн</w:t>
      </w:r>
      <w:r>
        <w:rPr>
          <w:rFonts w:cs="Times New Roman"/>
          <w:szCs w:val="24"/>
        </w:rPr>
        <w:t>а(</w:t>
      </w:r>
      <w:r w:rsidRPr="006C300F">
        <w:rPr>
          <w:rFonts w:cs="Times New Roman"/>
          <w:szCs w:val="24"/>
        </w:rPr>
        <w:t>в критеріях оцінки</w:t>
      </w:r>
      <w:r>
        <w:rPr>
          <w:rFonts w:cs="Times New Roman"/>
          <w:szCs w:val="24"/>
        </w:rPr>
        <w:t>)</w:t>
      </w:r>
      <w:r w:rsidRPr="006C300F">
        <w:rPr>
          <w:rFonts w:cs="Times New Roman"/>
          <w:szCs w:val="24"/>
        </w:rPr>
        <w:t xml:space="preserve"> кількість балів.</w:t>
      </w:r>
    </w:p>
    <w:p w:rsidR="00125D07" w:rsidRPr="003E5D45" w:rsidRDefault="00EA407F" w:rsidP="007A6EEC">
      <w:pPr>
        <w:spacing w:before="120"/>
        <w:rPr>
          <w:rFonts w:cs="Times New Roman"/>
          <w:b/>
          <w:szCs w:val="24"/>
        </w:rPr>
      </w:pPr>
      <w:r w:rsidRPr="003E5D45">
        <w:rPr>
          <w:rFonts w:cs="Times New Roman"/>
          <w:b/>
          <w:szCs w:val="24"/>
        </w:rPr>
        <w:t>8</w:t>
      </w:r>
      <w:r w:rsidR="00125D07" w:rsidRPr="003E5D45">
        <w:rPr>
          <w:rFonts w:cs="Times New Roman"/>
          <w:b/>
          <w:szCs w:val="24"/>
        </w:rPr>
        <w:t xml:space="preserve">. </w:t>
      </w:r>
      <w:r w:rsidR="003E5D45" w:rsidRPr="003E5D45">
        <w:rPr>
          <w:rFonts w:cs="Times New Roman"/>
          <w:b/>
          <w:szCs w:val="24"/>
        </w:rPr>
        <w:t>Процедура проведення олімпіади</w:t>
      </w:r>
    </w:p>
    <w:p w:rsidR="00125D07" w:rsidRPr="009A4FD3" w:rsidRDefault="00125D07" w:rsidP="00503360">
      <w:pPr>
        <w:pStyle w:val="a8"/>
        <w:numPr>
          <w:ilvl w:val="0"/>
          <w:numId w:val="13"/>
        </w:numPr>
        <w:rPr>
          <w:szCs w:val="24"/>
        </w:rPr>
      </w:pPr>
      <w:r w:rsidRPr="00503360">
        <w:rPr>
          <w:szCs w:val="24"/>
        </w:rPr>
        <w:t>реєстрація учасників</w:t>
      </w:r>
      <w:r w:rsidR="007A6EEC" w:rsidRPr="009A4FD3">
        <w:rPr>
          <w:szCs w:val="24"/>
        </w:rPr>
        <w:t>:</w:t>
      </w:r>
      <w:r w:rsidR="00E8149E" w:rsidRPr="009A4FD3">
        <w:rPr>
          <w:szCs w:val="24"/>
        </w:rPr>
        <w:t>9</w:t>
      </w:r>
      <w:r w:rsidRPr="009A4FD3">
        <w:rPr>
          <w:szCs w:val="24"/>
        </w:rPr>
        <w:t>.</w:t>
      </w:r>
      <w:r w:rsidR="005E7431" w:rsidRPr="009A4FD3">
        <w:rPr>
          <w:szCs w:val="24"/>
        </w:rPr>
        <w:t>0</w:t>
      </w:r>
      <w:r w:rsidRPr="009A4FD3">
        <w:rPr>
          <w:szCs w:val="24"/>
        </w:rPr>
        <w:t xml:space="preserve">0 </w:t>
      </w:r>
      <w:r w:rsidR="007A6EEC" w:rsidRPr="009A4FD3">
        <w:rPr>
          <w:szCs w:val="24"/>
        </w:rPr>
        <w:t>–9.</w:t>
      </w:r>
      <w:r w:rsidR="005E7431" w:rsidRPr="009A4FD3">
        <w:rPr>
          <w:szCs w:val="24"/>
        </w:rPr>
        <w:t>30</w:t>
      </w:r>
      <w:r w:rsidR="007A6EEC" w:rsidRPr="009A4FD3">
        <w:rPr>
          <w:szCs w:val="24"/>
        </w:rPr>
        <w:t>;</w:t>
      </w:r>
    </w:p>
    <w:p w:rsidR="007A6EEC" w:rsidRPr="009A4FD3" w:rsidRDefault="007A6EEC" w:rsidP="00503360">
      <w:pPr>
        <w:pStyle w:val="a8"/>
        <w:numPr>
          <w:ilvl w:val="0"/>
          <w:numId w:val="13"/>
        </w:numPr>
        <w:rPr>
          <w:szCs w:val="24"/>
        </w:rPr>
      </w:pPr>
      <w:r w:rsidRPr="009A4FD3">
        <w:rPr>
          <w:szCs w:val="24"/>
        </w:rPr>
        <w:t>вибір варіантів кон</w:t>
      </w:r>
      <w:r w:rsidR="002124AD">
        <w:rPr>
          <w:szCs w:val="24"/>
        </w:rPr>
        <w:t>курсних завдань олімпіади з бази</w:t>
      </w:r>
      <w:r w:rsidRPr="009A4FD3">
        <w:rPr>
          <w:szCs w:val="24"/>
        </w:rPr>
        <w:t xml:space="preserve"> конкурсних завдань: 9.</w:t>
      </w:r>
      <w:r w:rsidR="005E7431" w:rsidRPr="009A4FD3">
        <w:rPr>
          <w:szCs w:val="24"/>
        </w:rPr>
        <w:t>30</w:t>
      </w:r>
      <w:r w:rsidRPr="009A4FD3">
        <w:rPr>
          <w:szCs w:val="24"/>
        </w:rPr>
        <w:t xml:space="preserve"> – 9.</w:t>
      </w:r>
      <w:r w:rsidR="005E7431" w:rsidRPr="009A4FD3">
        <w:rPr>
          <w:szCs w:val="24"/>
        </w:rPr>
        <w:t>3</w:t>
      </w:r>
      <w:r w:rsidRPr="009A4FD3">
        <w:rPr>
          <w:szCs w:val="24"/>
        </w:rPr>
        <w:t>5;</w:t>
      </w:r>
    </w:p>
    <w:p w:rsidR="007A6EEC" w:rsidRPr="009A4FD3" w:rsidRDefault="007A6EEC" w:rsidP="00503360">
      <w:pPr>
        <w:pStyle w:val="a8"/>
        <w:numPr>
          <w:ilvl w:val="0"/>
          <w:numId w:val="13"/>
        </w:numPr>
        <w:rPr>
          <w:szCs w:val="24"/>
        </w:rPr>
      </w:pPr>
      <w:r w:rsidRPr="009A4FD3">
        <w:rPr>
          <w:rFonts w:cs="Times New Roman"/>
          <w:szCs w:val="24"/>
        </w:rPr>
        <w:t>надання учасникам індивідуальних кодів: 9.</w:t>
      </w:r>
      <w:r w:rsidR="005E7431" w:rsidRPr="009A4FD3">
        <w:rPr>
          <w:rFonts w:cs="Times New Roman"/>
          <w:szCs w:val="24"/>
        </w:rPr>
        <w:t>3</w:t>
      </w:r>
      <w:r w:rsidRPr="009A4FD3">
        <w:rPr>
          <w:rFonts w:cs="Times New Roman"/>
          <w:szCs w:val="24"/>
        </w:rPr>
        <w:t>5-10.00;</w:t>
      </w:r>
    </w:p>
    <w:p w:rsidR="00125D07" w:rsidRPr="009A4FD3" w:rsidRDefault="007A6EEC" w:rsidP="00503360">
      <w:pPr>
        <w:pStyle w:val="a8"/>
        <w:numPr>
          <w:ilvl w:val="0"/>
          <w:numId w:val="13"/>
        </w:numPr>
        <w:rPr>
          <w:szCs w:val="24"/>
        </w:rPr>
      </w:pPr>
      <w:r w:rsidRPr="009A4FD3">
        <w:rPr>
          <w:szCs w:val="24"/>
        </w:rPr>
        <w:t xml:space="preserve">виконання завдань </w:t>
      </w:r>
      <w:r w:rsidR="00125D07" w:rsidRPr="009A4FD3">
        <w:rPr>
          <w:szCs w:val="24"/>
        </w:rPr>
        <w:t xml:space="preserve">з </w:t>
      </w:r>
      <w:r w:rsidR="00503360" w:rsidRPr="009A4FD3">
        <w:rPr>
          <w:szCs w:val="24"/>
        </w:rPr>
        <w:t>10</w:t>
      </w:r>
      <w:r w:rsidR="002124AD">
        <w:rPr>
          <w:szCs w:val="24"/>
        </w:rPr>
        <w:t>.</w:t>
      </w:r>
      <w:r w:rsidR="00503360" w:rsidRPr="009A4FD3">
        <w:rPr>
          <w:szCs w:val="24"/>
        </w:rPr>
        <w:t>0</w:t>
      </w:r>
      <w:r w:rsidR="00125D07" w:rsidRPr="009A4FD3">
        <w:rPr>
          <w:szCs w:val="24"/>
        </w:rPr>
        <w:t>0 протягом 3 -х годин</w:t>
      </w:r>
      <w:r w:rsidRPr="009A4FD3">
        <w:rPr>
          <w:szCs w:val="24"/>
        </w:rPr>
        <w:t>;</w:t>
      </w:r>
    </w:p>
    <w:p w:rsidR="00125D07" w:rsidRPr="009A4FD3" w:rsidRDefault="00125D07" w:rsidP="00503360">
      <w:pPr>
        <w:pStyle w:val="a8"/>
        <w:numPr>
          <w:ilvl w:val="0"/>
          <w:numId w:val="13"/>
        </w:numPr>
        <w:rPr>
          <w:szCs w:val="24"/>
        </w:rPr>
      </w:pPr>
      <w:r w:rsidRPr="009A4FD3">
        <w:rPr>
          <w:szCs w:val="24"/>
        </w:rPr>
        <w:t>перевірка робіт членами журі й підведення підсумків з 1</w:t>
      </w:r>
      <w:r w:rsidR="00503360" w:rsidRPr="009A4FD3">
        <w:rPr>
          <w:szCs w:val="24"/>
        </w:rPr>
        <w:t>3</w:t>
      </w:r>
      <w:r w:rsidRPr="009A4FD3">
        <w:rPr>
          <w:szCs w:val="24"/>
        </w:rPr>
        <w:t>.</w:t>
      </w:r>
      <w:r w:rsidR="00503360" w:rsidRPr="009A4FD3">
        <w:rPr>
          <w:szCs w:val="24"/>
        </w:rPr>
        <w:t>0</w:t>
      </w:r>
      <w:r w:rsidRPr="009A4FD3">
        <w:rPr>
          <w:szCs w:val="24"/>
        </w:rPr>
        <w:t>0 - 1</w:t>
      </w:r>
      <w:r w:rsidR="005C5D8B" w:rsidRPr="009A4FD3">
        <w:rPr>
          <w:szCs w:val="24"/>
        </w:rPr>
        <w:t>4</w:t>
      </w:r>
      <w:r w:rsidRPr="009A4FD3">
        <w:rPr>
          <w:szCs w:val="24"/>
        </w:rPr>
        <w:t>.</w:t>
      </w:r>
      <w:r w:rsidR="00503360" w:rsidRPr="009A4FD3">
        <w:rPr>
          <w:szCs w:val="24"/>
        </w:rPr>
        <w:t>0</w:t>
      </w:r>
      <w:r w:rsidRPr="009A4FD3">
        <w:rPr>
          <w:szCs w:val="24"/>
        </w:rPr>
        <w:t>0</w:t>
      </w:r>
      <w:r w:rsidR="007A6EEC" w:rsidRPr="009A4FD3">
        <w:rPr>
          <w:szCs w:val="24"/>
        </w:rPr>
        <w:t>;</w:t>
      </w:r>
    </w:p>
    <w:p w:rsidR="007A6EEC" w:rsidRPr="009A4FD3" w:rsidRDefault="007A6EEC" w:rsidP="00503360">
      <w:pPr>
        <w:pStyle w:val="a8"/>
        <w:numPr>
          <w:ilvl w:val="0"/>
          <w:numId w:val="13"/>
        </w:numPr>
        <w:rPr>
          <w:szCs w:val="24"/>
        </w:rPr>
      </w:pPr>
      <w:r w:rsidRPr="009A4FD3">
        <w:rPr>
          <w:szCs w:val="24"/>
        </w:rPr>
        <w:t>нагородження переможців: 1</w:t>
      </w:r>
      <w:r w:rsidR="005C5D8B" w:rsidRPr="009A4FD3">
        <w:rPr>
          <w:szCs w:val="24"/>
        </w:rPr>
        <w:t>4</w:t>
      </w:r>
      <w:r w:rsidRPr="009A4FD3">
        <w:rPr>
          <w:szCs w:val="24"/>
        </w:rPr>
        <w:t>.00.</w:t>
      </w:r>
    </w:p>
    <w:p w:rsidR="00125D07" w:rsidRDefault="00125D07" w:rsidP="00125D07">
      <w:pPr>
        <w:rPr>
          <w:rFonts w:cs="Times New Roman"/>
          <w:szCs w:val="24"/>
        </w:rPr>
      </w:pPr>
    </w:p>
    <w:p w:rsidR="004B5C1D" w:rsidRPr="004B5C1D" w:rsidRDefault="004B5C1D" w:rsidP="004B5C1D">
      <w:pPr>
        <w:spacing w:line="360" w:lineRule="auto"/>
        <w:ind w:left="6373"/>
        <w:rPr>
          <w:rFonts w:cs="Times New Roman"/>
          <w:b/>
          <w:szCs w:val="24"/>
        </w:rPr>
      </w:pPr>
      <w:r w:rsidRPr="004B5C1D">
        <w:rPr>
          <w:rFonts w:cs="Times New Roman"/>
          <w:b/>
          <w:szCs w:val="24"/>
        </w:rPr>
        <w:t>Голова оргкомітету</w:t>
      </w:r>
    </w:p>
    <w:p w:rsidR="004B5C1D" w:rsidRPr="006C300F" w:rsidRDefault="004B5C1D" w:rsidP="004B5C1D">
      <w:pPr>
        <w:spacing w:line="360" w:lineRule="auto"/>
        <w:ind w:left="6373"/>
        <w:rPr>
          <w:rFonts w:cs="Times New Roman"/>
          <w:szCs w:val="24"/>
        </w:rPr>
      </w:pPr>
      <w:r>
        <w:rPr>
          <w:rFonts w:cs="Times New Roman"/>
          <w:szCs w:val="24"/>
        </w:rPr>
        <w:t>_______________В.О. Круковська</w:t>
      </w:r>
    </w:p>
    <w:sectPr w:rsidR="004B5C1D" w:rsidRPr="006C300F" w:rsidSect="009045D8">
      <w:footerReference w:type="default" r:id="rId7"/>
      <w:pgSz w:w="11906" w:h="16838"/>
      <w:pgMar w:top="567" w:right="56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5B" w:rsidRDefault="00624F5B" w:rsidP="00E973CA">
      <w:r>
        <w:separator/>
      </w:r>
    </w:p>
  </w:endnote>
  <w:endnote w:type="continuationSeparator" w:id="0">
    <w:p w:rsidR="00624F5B" w:rsidRDefault="00624F5B" w:rsidP="00E9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317517"/>
      <w:docPartObj>
        <w:docPartGallery w:val="Page Numbers (Bottom of Page)"/>
        <w:docPartUnique/>
      </w:docPartObj>
    </w:sdtPr>
    <w:sdtEndPr/>
    <w:sdtContent>
      <w:p w:rsidR="004B5C1D" w:rsidRDefault="00C454B3">
        <w:pPr>
          <w:pStyle w:val="ac"/>
          <w:jc w:val="center"/>
        </w:pPr>
        <w:r>
          <w:fldChar w:fldCharType="begin"/>
        </w:r>
        <w:r w:rsidR="004B5C1D">
          <w:instrText>PAGE   \* MERGEFORMAT</w:instrText>
        </w:r>
        <w:r>
          <w:fldChar w:fldCharType="separate"/>
        </w:r>
        <w:r w:rsidR="000708FD" w:rsidRPr="000708FD">
          <w:rPr>
            <w:noProof/>
            <w:lang w:val="ru-RU"/>
          </w:rPr>
          <w:t>1</w:t>
        </w:r>
        <w:r>
          <w:fldChar w:fldCharType="end"/>
        </w:r>
      </w:p>
    </w:sdtContent>
  </w:sdt>
  <w:p w:rsidR="00E973CA" w:rsidRDefault="00E973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5B" w:rsidRDefault="00624F5B" w:rsidP="00E973CA">
      <w:r>
        <w:separator/>
      </w:r>
    </w:p>
  </w:footnote>
  <w:footnote w:type="continuationSeparator" w:id="0">
    <w:p w:rsidR="00624F5B" w:rsidRDefault="00624F5B" w:rsidP="00E9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0D0"/>
    <w:multiLevelType w:val="hybridMultilevel"/>
    <w:tmpl w:val="B650A538"/>
    <w:lvl w:ilvl="0" w:tplc="91AAC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3942"/>
    <w:multiLevelType w:val="hybridMultilevel"/>
    <w:tmpl w:val="D5DCE652"/>
    <w:lvl w:ilvl="0" w:tplc="0D5A94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0247B"/>
    <w:multiLevelType w:val="hybridMultilevel"/>
    <w:tmpl w:val="9B4673AC"/>
    <w:lvl w:ilvl="0" w:tplc="CF5EE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574B8"/>
    <w:multiLevelType w:val="hybridMultilevel"/>
    <w:tmpl w:val="1186954A"/>
    <w:lvl w:ilvl="0" w:tplc="CF5EEA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09C6"/>
    <w:multiLevelType w:val="hybridMultilevel"/>
    <w:tmpl w:val="4A1ED108"/>
    <w:lvl w:ilvl="0" w:tplc="CF5EEA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12F2F"/>
    <w:multiLevelType w:val="hybridMultilevel"/>
    <w:tmpl w:val="9962C766"/>
    <w:lvl w:ilvl="0" w:tplc="91AAC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76D77"/>
    <w:multiLevelType w:val="hybridMultilevel"/>
    <w:tmpl w:val="5486F57C"/>
    <w:lvl w:ilvl="0" w:tplc="CF5EEAA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AE51971"/>
    <w:multiLevelType w:val="hybridMultilevel"/>
    <w:tmpl w:val="73D05C8E"/>
    <w:lvl w:ilvl="0" w:tplc="D3AE6E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560A0"/>
    <w:multiLevelType w:val="hybridMultilevel"/>
    <w:tmpl w:val="505C47CA"/>
    <w:lvl w:ilvl="0" w:tplc="91AAC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A6551"/>
    <w:multiLevelType w:val="hybridMultilevel"/>
    <w:tmpl w:val="3662C1A8"/>
    <w:lvl w:ilvl="0" w:tplc="91AACD2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556293"/>
    <w:multiLevelType w:val="hybridMultilevel"/>
    <w:tmpl w:val="DF401CA8"/>
    <w:lvl w:ilvl="0" w:tplc="91AAC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38E6"/>
    <w:multiLevelType w:val="hybridMultilevel"/>
    <w:tmpl w:val="2EB0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46D7C"/>
    <w:multiLevelType w:val="hybridMultilevel"/>
    <w:tmpl w:val="E0AA81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F2D0B"/>
    <w:multiLevelType w:val="hybridMultilevel"/>
    <w:tmpl w:val="6D908F1E"/>
    <w:lvl w:ilvl="0" w:tplc="CF5EE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D07"/>
    <w:rsid w:val="000708FD"/>
    <w:rsid w:val="000A3801"/>
    <w:rsid w:val="000C3878"/>
    <w:rsid w:val="000D09F0"/>
    <w:rsid w:val="000D0B15"/>
    <w:rsid w:val="000D64AD"/>
    <w:rsid w:val="000E4DE4"/>
    <w:rsid w:val="000F68CD"/>
    <w:rsid w:val="00101339"/>
    <w:rsid w:val="00125D07"/>
    <w:rsid w:val="001527E9"/>
    <w:rsid w:val="00173114"/>
    <w:rsid w:val="001870BA"/>
    <w:rsid w:val="001A1842"/>
    <w:rsid w:val="001C74FD"/>
    <w:rsid w:val="001F723A"/>
    <w:rsid w:val="00211F49"/>
    <w:rsid w:val="002124AD"/>
    <w:rsid w:val="00227D6B"/>
    <w:rsid w:val="00246D19"/>
    <w:rsid w:val="00257501"/>
    <w:rsid w:val="00272980"/>
    <w:rsid w:val="002943C0"/>
    <w:rsid w:val="002A2100"/>
    <w:rsid w:val="002A26E5"/>
    <w:rsid w:val="002B0854"/>
    <w:rsid w:val="002B42B6"/>
    <w:rsid w:val="002B43C0"/>
    <w:rsid w:val="00310391"/>
    <w:rsid w:val="003124F1"/>
    <w:rsid w:val="00350633"/>
    <w:rsid w:val="00363CF8"/>
    <w:rsid w:val="00380541"/>
    <w:rsid w:val="003859DA"/>
    <w:rsid w:val="00385A0F"/>
    <w:rsid w:val="00387D36"/>
    <w:rsid w:val="003A6EAC"/>
    <w:rsid w:val="003B6F6D"/>
    <w:rsid w:val="003E5D45"/>
    <w:rsid w:val="0042664C"/>
    <w:rsid w:val="00427513"/>
    <w:rsid w:val="004815E6"/>
    <w:rsid w:val="00481F12"/>
    <w:rsid w:val="004B5C1D"/>
    <w:rsid w:val="004E381B"/>
    <w:rsid w:val="004E6C2D"/>
    <w:rsid w:val="00503360"/>
    <w:rsid w:val="00563570"/>
    <w:rsid w:val="005C5D8B"/>
    <w:rsid w:val="005C787E"/>
    <w:rsid w:val="005D278D"/>
    <w:rsid w:val="005D749E"/>
    <w:rsid w:val="005E7431"/>
    <w:rsid w:val="00611A4A"/>
    <w:rsid w:val="00624F5B"/>
    <w:rsid w:val="006B081B"/>
    <w:rsid w:val="006C300F"/>
    <w:rsid w:val="006E0B53"/>
    <w:rsid w:val="006F3B9A"/>
    <w:rsid w:val="00710D90"/>
    <w:rsid w:val="00731A77"/>
    <w:rsid w:val="00763388"/>
    <w:rsid w:val="007A6EEC"/>
    <w:rsid w:val="007E4383"/>
    <w:rsid w:val="00834211"/>
    <w:rsid w:val="008368C3"/>
    <w:rsid w:val="00842E2A"/>
    <w:rsid w:val="00862512"/>
    <w:rsid w:val="008720DC"/>
    <w:rsid w:val="00883F18"/>
    <w:rsid w:val="00893C1B"/>
    <w:rsid w:val="008C1045"/>
    <w:rsid w:val="008F2D0C"/>
    <w:rsid w:val="009045D8"/>
    <w:rsid w:val="009442FE"/>
    <w:rsid w:val="00956E4E"/>
    <w:rsid w:val="009A4FD3"/>
    <w:rsid w:val="009A6065"/>
    <w:rsid w:val="009B7909"/>
    <w:rsid w:val="00A020D3"/>
    <w:rsid w:val="00A0561C"/>
    <w:rsid w:val="00A2227E"/>
    <w:rsid w:val="00A228E3"/>
    <w:rsid w:val="00A2317E"/>
    <w:rsid w:val="00A35CC1"/>
    <w:rsid w:val="00A5358F"/>
    <w:rsid w:val="00A64E86"/>
    <w:rsid w:val="00A85C58"/>
    <w:rsid w:val="00AA6C45"/>
    <w:rsid w:val="00AB2CF8"/>
    <w:rsid w:val="00AE1557"/>
    <w:rsid w:val="00AE6CC1"/>
    <w:rsid w:val="00AF2428"/>
    <w:rsid w:val="00B33C86"/>
    <w:rsid w:val="00B62B4B"/>
    <w:rsid w:val="00B86FDA"/>
    <w:rsid w:val="00B91829"/>
    <w:rsid w:val="00BE1017"/>
    <w:rsid w:val="00BF534A"/>
    <w:rsid w:val="00C15BD7"/>
    <w:rsid w:val="00C21331"/>
    <w:rsid w:val="00C454B3"/>
    <w:rsid w:val="00C74082"/>
    <w:rsid w:val="00CC6FAF"/>
    <w:rsid w:val="00D25DFD"/>
    <w:rsid w:val="00D31526"/>
    <w:rsid w:val="00D3560E"/>
    <w:rsid w:val="00D75AF6"/>
    <w:rsid w:val="00D80C32"/>
    <w:rsid w:val="00D92B1D"/>
    <w:rsid w:val="00D9587D"/>
    <w:rsid w:val="00DB5DCD"/>
    <w:rsid w:val="00DC383E"/>
    <w:rsid w:val="00DE2031"/>
    <w:rsid w:val="00E8149E"/>
    <w:rsid w:val="00E95B22"/>
    <w:rsid w:val="00E973CA"/>
    <w:rsid w:val="00EA407F"/>
    <w:rsid w:val="00EC73E7"/>
    <w:rsid w:val="00ED1092"/>
    <w:rsid w:val="00F542D7"/>
    <w:rsid w:val="00F71771"/>
    <w:rsid w:val="00F727FA"/>
    <w:rsid w:val="00F72C08"/>
    <w:rsid w:val="00F90058"/>
    <w:rsid w:val="00FB4FDA"/>
    <w:rsid w:val="00FC5269"/>
    <w:rsid w:val="00FD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C14B4"/>
  <w15:docId w15:val="{5E91C8C8-FD33-4FE8-90AD-1BB4DABC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58"/>
    <w:pPr>
      <w:spacing w:after="0" w:line="240" w:lineRule="auto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5D07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25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C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C32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F2428"/>
    <w:p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paragraph" w:customStyle="1" w:styleId="1">
    <w:name w:val="Абзац списка1"/>
    <w:basedOn w:val="a"/>
    <w:rsid w:val="00AF2428"/>
    <w:pPr>
      <w:ind w:left="720"/>
    </w:pPr>
    <w:rPr>
      <w:rFonts w:eastAsia="Calibri" w:cs="Times New Roman"/>
      <w:szCs w:val="24"/>
      <w:lang w:eastAsia="ru-RU"/>
    </w:rPr>
  </w:style>
  <w:style w:type="character" w:customStyle="1" w:styleId="hps">
    <w:name w:val="hps"/>
    <w:basedOn w:val="a0"/>
    <w:rsid w:val="003124F1"/>
  </w:style>
  <w:style w:type="character" w:customStyle="1" w:styleId="hpsatn">
    <w:name w:val="hps atn"/>
    <w:basedOn w:val="a0"/>
    <w:rsid w:val="003124F1"/>
  </w:style>
  <w:style w:type="character" w:customStyle="1" w:styleId="atn">
    <w:name w:val="atn"/>
    <w:basedOn w:val="a0"/>
    <w:rsid w:val="003124F1"/>
  </w:style>
  <w:style w:type="paragraph" w:styleId="a8">
    <w:name w:val="List Paragraph"/>
    <w:basedOn w:val="a"/>
    <w:uiPriority w:val="34"/>
    <w:qFormat/>
    <w:rsid w:val="00F542D7"/>
    <w:pPr>
      <w:ind w:left="720"/>
      <w:contextualSpacing/>
    </w:pPr>
  </w:style>
  <w:style w:type="character" w:styleId="a9">
    <w:name w:val="Strong"/>
    <w:qFormat/>
    <w:rsid w:val="00F72C08"/>
    <w:rPr>
      <w:b/>
    </w:rPr>
  </w:style>
  <w:style w:type="paragraph" w:styleId="aa">
    <w:name w:val="header"/>
    <w:basedOn w:val="a"/>
    <w:link w:val="ab"/>
    <w:uiPriority w:val="99"/>
    <w:unhideWhenUsed/>
    <w:rsid w:val="00E973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73CA"/>
    <w:rPr>
      <w:rFonts w:ascii="Times New Roman" w:hAnsi="Times New Roman"/>
      <w:sz w:val="24"/>
      <w:lang w:val="uk-UA"/>
    </w:rPr>
  </w:style>
  <w:style w:type="paragraph" w:styleId="ac">
    <w:name w:val="footer"/>
    <w:basedOn w:val="a"/>
    <w:link w:val="ad"/>
    <w:uiPriority w:val="99"/>
    <w:unhideWhenUsed/>
    <w:rsid w:val="00E973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73CA"/>
    <w:rPr>
      <w:rFonts w:ascii="Times New Roman" w:hAnsi="Times New Roman"/>
      <w:sz w:val="24"/>
      <w:lang w:val="uk-UA"/>
    </w:rPr>
  </w:style>
  <w:style w:type="table" w:styleId="ae">
    <w:name w:val="Table Grid"/>
    <w:basedOn w:val="a1"/>
    <w:uiPriority w:val="59"/>
    <w:rsid w:val="004B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Ivan Ivanov</cp:lastModifiedBy>
  <cp:revision>33</cp:revision>
  <cp:lastPrinted>2017-02-28T07:14:00Z</cp:lastPrinted>
  <dcterms:created xsi:type="dcterms:W3CDTF">2016-03-18T12:05:00Z</dcterms:created>
  <dcterms:modified xsi:type="dcterms:W3CDTF">2019-03-13T12:17:00Z</dcterms:modified>
</cp:coreProperties>
</file>